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CD3" w:rsidRPr="00EF4656" w:rsidRDefault="00726CD3" w:rsidP="00726CD3">
      <w:pPr>
        <w:jc w:val="center"/>
        <w:rPr>
          <w:rFonts w:ascii="Calibri" w:hAnsi="Calibri" w:cs="Calibri"/>
          <w:b/>
          <w:bCs/>
          <w:sz w:val="24"/>
          <w:szCs w:val="24"/>
        </w:rPr>
      </w:pPr>
      <w:r w:rsidRPr="00EF4656">
        <w:rPr>
          <w:rFonts w:ascii="Calibri" w:hAnsi="Calibri" w:cs="Calibri"/>
          <w:b/>
          <w:bCs/>
          <w:sz w:val="24"/>
          <w:szCs w:val="24"/>
        </w:rPr>
        <w:t>PROGRAMA CÁTEDRA DE EXTENSIÓN RURAL</w:t>
      </w:r>
    </w:p>
    <w:p w:rsidR="00726CD3" w:rsidRPr="00EF4656" w:rsidRDefault="00726CD3" w:rsidP="00726CD3">
      <w:pPr>
        <w:jc w:val="center"/>
        <w:rPr>
          <w:rFonts w:ascii="Calibri" w:hAnsi="Calibri" w:cs="Calibri"/>
          <w:b/>
          <w:bCs/>
          <w:sz w:val="24"/>
          <w:szCs w:val="24"/>
        </w:rPr>
      </w:pPr>
    </w:p>
    <w:p w:rsidR="00726CD3" w:rsidRPr="00EF4656" w:rsidRDefault="00726CD3" w:rsidP="00726CD3">
      <w:pPr>
        <w:jc w:val="center"/>
        <w:rPr>
          <w:rFonts w:ascii="Calibri" w:hAnsi="Calibri" w:cs="Calibri"/>
          <w:b/>
          <w:bCs/>
          <w:sz w:val="24"/>
          <w:szCs w:val="24"/>
        </w:rPr>
      </w:pPr>
      <w:r w:rsidRPr="00EF4656">
        <w:rPr>
          <w:rFonts w:ascii="Calibri" w:hAnsi="Calibri" w:cs="Calibri"/>
          <w:b/>
          <w:bCs/>
          <w:sz w:val="24"/>
          <w:szCs w:val="24"/>
        </w:rPr>
        <w:t>PROGRAMA ANALÍTICO</w:t>
      </w:r>
    </w:p>
    <w:p w:rsidR="00726CD3" w:rsidRPr="00EF4656" w:rsidRDefault="00726CD3" w:rsidP="00726CD3">
      <w:pPr>
        <w:jc w:val="both"/>
        <w:rPr>
          <w:rFonts w:ascii="Calibri" w:hAnsi="Calibri" w:cs="Calibri"/>
          <w:sz w:val="24"/>
          <w:szCs w:val="24"/>
        </w:rPr>
      </w:pPr>
    </w:p>
    <w:p w:rsidR="00726CD3" w:rsidRPr="00EF4656" w:rsidRDefault="00726CD3" w:rsidP="00726CD3">
      <w:pPr>
        <w:pStyle w:val="Prrafodelista"/>
        <w:numPr>
          <w:ilvl w:val="0"/>
          <w:numId w:val="1"/>
        </w:numPr>
        <w:ind w:left="284" w:hanging="284"/>
        <w:jc w:val="both"/>
        <w:rPr>
          <w:rFonts w:ascii="Calibri" w:hAnsi="Calibri" w:cs="Calibri"/>
          <w:b/>
          <w:bCs/>
          <w:sz w:val="24"/>
          <w:szCs w:val="24"/>
        </w:rPr>
      </w:pPr>
      <w:r w:rsidRPr="00EF4656">
        <w:rPr>
          <w:rFonts w:ascii="Calibri" w:hAnsi="Calibri" w:cs="Calibri"/>
          <w:b/>
          <w:bCs/>
          <w:sz w:val="24"/>
          <w:szCs w:val="24"/>
        </w:rPr>
        <w:t>Los sujetos sociales.</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 xml:space="preserve">Objetivos de la Unidad: Adquirir conocimientos sobre las metodologías sociológicas para </w:t>
      </w:r>
      <w:proofErr w:type="gramStart"/>
      <w:r w:rsidRPr="00EF4656">
        <w:rPr>
          <w:rFonts w:ascii="Calibri" w:hAnsi="Calibri" w:cs="Calibri"/>
        </w:rPr>
        <w:t>entender  las</w:t>
      </w:r>
      <w:proofErr w:type="gramEnd"/>
      <w:r w:rsidRPr="00EF4656">
        <w:rPr>
          <w:rFonts w:ascii="Calibri" w:hAnsi="Calibri" w:cs="Calibri"/>
        </w:rPr>
        <w:t xml:space="preserve"> estrategias </w:t>
      </w:r>
      <w:proofErr w:type="spellStart"/>
      <w:r w:rsidRPr="00EF4656">
        <w:rPr>
          <w:rFonts w:ascii="Calibri" w:hAnsi="Calibri" w:cs="Calibri"/>
        </w:rPr>
        <w:t>socioproductivas</w:t>
      </w:r>
      <w:proofErr w:type="spellEnd"/>
      <w:r w:rsidRPr="00EF4656">
        <w:rPr>
          <w:rFonts w:ascii="Calibri" w:hAnsi="Calibri" w:cs="Calibri"/>
        </w:rPr>
        <w:t xml:space="preserve"> de cada sector social presente en el espacio agrario.</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Contenidos temáticos: Población rural. Clases sociales. Las clases sociales rurales. Estratificación. Las tipologías de productores. Los estudios antropológicos y sociológicos sobre el sujeto social agrario. La nueva ruralidad</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El escenario productivo agrario en el ámbito nacional y regional. La información censal. La problemática socio productiva de los distintos actores sociales. Los pueblos originarios.</w:t>
      </w:r>
    </w:p>
    <w:p w:rsidR="00726CD3" w:rsidRDefault="00726CD3" w:rsidP="00726CD3">
      <w:pPr>
        <w:jc w:val="both"/>
        <w:rPr>
          <w:rFonts w:ascii="Calibri" w:hAnsi="Calibri" w:cs="Calibri"/>
          <w:b/>
          <w:bCs/>
          <w:sz w:val="24"/>
          <w:szCs w:val="24"/>
          <w:lang w:val="es-ES"/>
        </w:rPr>
      </w:pPr>
    </w:p>
    <w:p w:rsidR="00726CD3" w:rsidRPr="00EF4656" w:rsidRDefault="00726CD3" w:rsidP="00726CD3">
      <w:pPr>
        <w:jc w:val="both"/>
        <w:rPr>
          <w:rFonts w:ascii="Calibri" w:hAnsi="Calibri" w:cs="Calibri"/>
          <w:b/>
          <w:bCs/>
          <w:sz w:val="24"/>
          <w:szCs w:val="24"/>
        </w:rPr>
      </w:pPr>
      <w:r w:rsidRPr="00EF4656">
        <w:rPr>
          <w:rFonts w:ascii="Calibri" w:hAnsi="Calibri" w:cs="Calibri"/>
          <w:b/>
          <w:bCs/>
          <w:sz w:val="24"/>
          <w:szCs w:val="24"/>
        </w:rPr>
        <w:t>II-  La extensión rural</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Objetivos de la Unidad: Relacionar los modelos de desarrollo rural con las estrategias de Extensión.</w:t>
      </w:r>
    </w:p>
    <w:p w:rsidR="00726CD3" w:rsidRPr="00EF4656" w:rsidRDefault="00726CD3" w:rsidP="00726CD3">
      <w:pPr>
        <w:jc w:val="both"/>
        <w:rPr>
          <w:rFonts w:ascii="Calibri" w:hAnsi="Calibri" w:cs="Calibri"/>
          <w:sz w:val="24"/>
          <w:szCs w:val="24"/>
        </w:rPr>
      </w:pPr>
      <w:r w:rsidRPr="00EF4656">
        <w:rPr>
          <w:rFonts w:ascii="Calibri" w:hAnsi="Calibri" w:cs="Calibri"/>
        </w:rPr>
        <w:t xml:space="preserve">Contenidos temáticos: </w:t>
      </w:r>
      <w:r w:rsidRPr="00EF4656">
        <w:rPr>
          <w:rFonts w:ascii="Calibri" w:hAnsi="Calibri" w:cs="Calibri"/>
          <w:sz w:val="24"/>
          <w:szCs w:val="24"/>
        </w:rPr>
        <w:t>Extensión rural. Conceptos. El origen de la Extensión.  La difusión adopción. La innovación tecnológica. Las críticas a la teoría difusionista. Comunicación. Las distintas visiones de la Extensión según el modelo de comunicación y los supuestos de desarrollo. La Extensión Educativa.</w:t>
      </w:r>
    </w:p>
    <w:p w:rsidR="00726CD3" w:rsidRPr="00EF4656" w:rsidRDefault="00726CD3" w:rsidP="00726CD3">
      <w:pPr>
        <w:jc w:val="both"/>
        <w:rPr>
          <w:rFonts w:ascii="Calibri" w:hAnsi="Calibri" w:cs="Calibri"/>
          <w:sz w:val="24"/>
          <w:szCs w:val="24"/>
        </w:rPr>
      </w:pPr>
    </w:p>
    <w:p w:rsidR="00726CD3" w:rsidRPr="00EF4656" w:rsidRDefault="00726CD3" w:rsidP="00726CD3">
      <w:pPr>
        <w:jc w:val="both"/>
        <w:rPr>
          <w:rFonts w:ascii="Calibri" w:hAnsi="Calibri" w:cs="Calibri"/>
          <w:b/>
          <w:bCs/>
          <w:sz w:val="24"/>
          <w:szCs w:val="24"/>
        </w:rPr>
      </w:pPr>
      <w:r w:rsidRPr="00EF4656">
        <w:rPr>
          <w:rFonts w:ascii="Calibri" w:hAnsi="Calibri" w:cs="Calibri"/>
          <w:b/>
          <w:bCs/>
          <w:sz w:val="24"/>
          <w:szCs w:val="24"/>
        </w:rPr>
        <w:t>III - El carácter educativo de la extensión</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Objetivo de la Unidad: Adquirir habilidades para promover la capacitación entre los productores, respetando en cada caso las características propias de su cultura.</w:t>
      </w:r>
    </w:p>
    <w:p w:rsidR="00726CD3" w:rsidRPr="00EF4656" w:rsidRDefault="00726CD3" w:rsidP="00726CD3">
      <w:pPr>
        <w:jc w:val="both"/>
        <w:rPr>
          <w:rFonts w:ascii="Calibri" w:hAnsi="Calibri" w:cs="Calibri"/>
          <w:sz w:val="24"/>
          <w:szCs w:val="24"/>
        </w:rPr>
      </w:pPr>
      <w:r w:rsidRPr="00EF4656">
        <w:rPr>
          <w:rFonts w:ascii="Calibri" w:hAnsi="Calibri" w:cs="Calibri"/>
        </w:rPr>
        <w:t xml:space="preserve">Contenidos temáticos: </w:t>
      </w:r>
      <w:r w:rsidRPr="00EF4656">
        <w:rPr>
          <w:rFonts w:ascii="Calibri" w:hAnsi="Calibri" w:cs="Calibri"/>
          <w:sz w:val="24"/>
          <w:szCs w:val="24"/>
        </w:rPr>
        <w:t xml:space="preserve">El significado de aprender y enseñar. Principios del aprendizaje de adultos. Los principios metodológicos de la capacitación con productores rurales. Los procesos pedagógicos. La capacitación. Objetivos, </w:t>
      </w:r>
      <w:proofErr w:type="spellStart"/>
      <w:r w:rsidRPr="00EF4656">
        <w:rPr>
          <w:rFonts w:ascii="Calibri" w:hAnsi="Calibri" w:cs="Calibri"/>
          <w:sz w:val="24"/>
          <w:szCs w:val="24"/>
        </w:rPr>
        <w:t>curriculum</w:t>
      </w:r>
      <w:proofErr w:type="spellEnd"/>
      <w:r w:rsidRPr="00EF4656">
        <w:rPr>
          <w:rFonts w:ascii="Calibri" w:hAnsi="Calibri" w:cs="Calibri"/>
          <w:sz w:val="24"/>
          <w:szCs w:val="24"/>
        </w:rPr>
        <w:t>, organización, sujetos de la capacitación.</w:t>
      </w:r>
    </w:p>
    <w:p w:rsidR="00726CD3" w:rsidRPr="00EF4656" w:rsidRDefault="00726CD3" w:rsidP="00726CD3">
      <w:pPr>
        <w:jc w:val="both"/>
        <w:rPr>
          <w:rFonts w:ascii="Calibri" w:hAnsi="Calibri" w:cs="Calibri"/>
          <w:sz w:val="24"/>
          <w:szCs w:val="24"/>
        </w:rPr>
      </w:pPr>
    </w:p>
    <w:p w:rsidR="00726CD3" w:rsidRPr="00EF4656" w:rsidRDefault="00726CD3" w:rsidP="00726CD3">
      <w:pPr>
        <w:jc w:val="both"/>
        <w:rPr>
          <w:rFonts w:ascii="Calibri" w:hAnsi="Calibri" w:cs="Calibri"/>
          <w:b/>
          <w:bCs/>
          <w:sz w:val="24"/>
          <w:szCs w:val="24"/>
        </w:rPr>
      </w:pPr>
      <w:r w:rsidRPr="00EF4656">
        <w:rPr>
          <w:rFonts w:ascii="Calibri" w:hAnsi="Calibri" w:cs="Calibri"/>
          <w:b/>
          <w:bCs/>
          <w:sz w:val="24"/>
          <w:szCs w:val="24"/>
        </w:rPr>
        <w:t>IV - Los métodos de enseñanza aprendizaje en extensión</w:t>
      </w:r>
    </w:p>
    <w:p w:rsidR="00726CD3" w:rsidRPr="00EF4656" w:rsidRDefault="00726CD3" w:rsidP="00726CD3">
      <w:pPr>
        <w:jc w:val="both"/>
        <w:rPr>
          <w:rFonts w:ascii="Calibri" w:hAnsi="Calibri" w:cs="Calibri"/>
          <w:sz w:val="24"/>
          <w:szCs w:val="24"/>
        </w:rPr>
      </w:pPr>
      <w:r w:rsidRPr="00EF4656">
        <w:rPr>
          <w:rFonts w:ascii="Calibri" w:hAnsi="Calibri" w:cs="Calibri"/>
          <w:sz w:val="24"/>
          <w:szCs w:val="24"/>
        </w:rPr>
        <w:t>Objetivos: Que los estudiantes sean capaces de conducir procesos de enseñanza aprendizaje utilizando las metodologías adecuadas a cada caso.</w:t>
      </w:r>
    </w:p>
    <w:p w:rsidR="00726CD3" w:rsidRPr="00EF4656" w:rsidRDefault="00726CD3" w:rsidP="00726CD3">
      <w:pPr>
        <w:jc w:val="both"/>
        <w:rPr>
          <w:rFonts w:ascii="Calibri" w:hAnsi="Calibri" w:cs="Calibri"/>
          <w:sz w:val="24"/>
          <w:szCs w:val="24"/>
        </w:rPr>
      </w:pPr>
      <w:r w:rsidRPr="00EF4656">
        <w:rPr>
          <w:rFonts w:ascii="Calibri" w:hAnsi="Calibri" w:cs="Calibri"/>
        </w:rPr>
        <w:t xml:space="preserve">Contenidos temáticos: </w:t>
      </w:r>
      <w:r w:rsidRPr="00EF4656">
        <w:rPr>
          <w:rFonts w:ascii="Calibri" w:hAnsi="Calibri" w:cs="Calibri"/>
          <w:sz w:val="24"/>
          <w:szCs w:val="24"/>
        </w:rPr>
        <w:t xml:space="preserve">Métodos individuales. La visita a la unidad de producción. Encuestas y entrevistas. Planificación de la visita. Métodos grupales: Los grupos, conceptos. Interacción, roles y etapas de desarrollo grupal. Los problemas y conflictos en los grupos. Participación, poder, la comunicación en los grupos. Técnicas de animación y coordinación de los grupos. La unidad de aprendizaje. Métodos </w:t>
      </w:r>
      <w:proofErr w:type="spellStart"/>
      <w:r w:rsidRPr="00EF4656">
        <w:rPr>
          <w:rFonts w:ascii="Calibri" w:hAnsi="Calibri" w:cs="Calibri"/>
          <w:sz w:val="24"/>
          <w:szCs w:val="24"/>
        </w:rPr>
        <w:t>masales</w:t>
      </w:r>
      <w:proofErr w:type="spellEnd"/>
      <w:r w:rsidRPr="00EF4656">
        <w:rPr>
          <w:rFonts w:ascii="Calibri" w:hAnsi="Calibri" w:cs="Calibri"/>
          <w:sz w:val="24"/>
          <w:szCs w:val="24"/>
        </w:rPr>
        <w:t xml:space="preserve">: Prensa escrita, radio, televisión. Estilos de trabajo con los medios. Alcances y limitaciones de los medios en la extensión. </w:t>
      </w:r>
    </w:p>
    <w:p w:rsidR="00726CD3" w:rsidRPr="00EF4656" w:rsidRDefault="00726CD3" w:rsidP="00726CD3">
      <w:pPr>
        <w:jc w:val="both"/>
        <w:rPr>
          <w:rFonts w:ascii="Calibri" w:hAnsi="Calibri" w:cs="Calibri"/>
          <w:sz w:val="24"/>
          <w:szCs w:val="24"/>
        </w:rPr>
      </w:pPr>
    </w:p>
    <w:p w:rsidR="00726CD3" w:rsidRPr="00EF4656" w:rsidRDefault="00726CD3" w:rsidP="00726CD3">
      <w:pPr>
        <w:jc w:val="both"/>
        <w:rPr>
          <w:rFonts w:ascii="Calibri" w:hAnsi="Calibri" w:cs="Calibri"/>
          <w:b/>
          <w:bCs/>
          <w:sz w:val="24"/>
          <w:szCs w:val="24"/>
        </w:rPr>
      </w:pPr>
      <w:r w:rsidRPr="00EF4656">
        <w:rPr>
          <w:rFonts w:ascii="Calibri" w:hAnsi="Calibri" w:cs="Calibri"/>
          <w:b/>
          <w:bCs/>
          <w:sz w:val="24"/>
          <w:szCs w:val="24"/>
        </w:rPr>
        <w:t>V - La planificación en extensión.</w:t>
      </w:r>
    </w:p>
    <w:p w:rsidR="00726CD3" w:rsidRPr="00EF4656" w:rsidRDefault="00726CD3" w:rsidP="00726CD3">
      <w:pPr>
        <w:pStyle w:val="EstiloJustificadoInterlineado15lneas"/>
        <w:spacing w:line="240" w:lineRule="auto"/>
        <w:rPr>
          <w:rFonts w:ascii="Calibri" w:hAnsi="Calibri" w:cs="Calibri"/>
          <w:lang w:val="es-AR"/>
        </w:rPr>
      </w:pPr>
      <w:r w:rsidRPr="00EF4656">
        <w:rPr>
          <w:rFonts w:ascii="Calibri" w:hAnsi="Calibri" w:cs="Calibri"/>
        </w:rPr>
        <w:t>Objetivos: Que los alumnos aprendan a utilizar metodologías de diagnóstico participativo de diversos ámbitos de aplicación: comunal, zonal, regional y que sean capaces planificar de programas de extensión rural utilizando las herramientas adecuadas.</w:t>
      </w:r>
    </w:p>
    <w:p w:rsidR="00726CD3" w:rsidRPr="00EF4656" w:rsidRDefault="00726CD3" w:rsidP="00726CD3">
      <w:pPr>
        <w:jc w:val="both"/>
        <w:rPr>
          <w:rFonts w:ascii="Calibri" w:hAnsi="Calibri" w:cs="Calibri"/>
          <w:sz w:val="24"/>
          <w:szCs w:val="24"/>
        </w:rPr>
      </w:pPr>
      <w:r w:rsidRPr="00EF4656">
        <w:rPr>
          <w:rFonts w:ascii="Calibri" w:hAnsi="Calibri" w:cs="Calibri"/>
          <w:sz w:val="24"/>
          <w:szCs w:val="24"/>
        </w:rPr>
        <w:lastRenderedPageBreak/>
        <w:t xml:space="preserve"> </w:t>
      </w:r>
      <w:r w:rsidRPr="00EF4656">
        <w:rPr>
          <w:rFonts w:ascii="Calibri" w:hAnsi="Calibri" w:cs="Calibri"/>
        </w:rPr>
        <w:t xml:space="preserve">Contenidos temáticos: </w:t>
      </w:r>
      <w:r w:rsidRPr="00EF4656">
        <w:rPr>
          <w:rFonts w:ascii="Calibri" w:hAnsi="Calibri" w:cs="Calibri"/>
          <w:sz w:val="24"/>
          <w:szCs w:val="24"/>
        </w:rPr>
        <w:t xml:space="preserve">Planificación. Conceptos. Los pasos de la planificación. La planificación de Extensión en el contexto de los Proyectos de Desarrollo. El concepto de estrategia. </w:t>
      </w:r>
    </w:p>
    <w:p w:rsidR="00726CD3" w:rsidRPr="00EF4656" w:rsidRDefault="00726CD3" w:rsidP="00726CD3">
      <w:pPr>
        <w:jc w:val="both"/>
        <w:rPr>
          <w:rFonts w:ascii="Calibri" w:hAnsi="Calibri" w:cs="Calibri"/>
          <w:sz w:val="24"/>
          <w:szCs w:val="24"/>
        </w:rPr>
      </w:pPr>
      <w:r w:rsidRPr="00EF4656">
        <w:rPr>
          <w:rFonts w:ascii="Calibri" w:hAnsi="Calibri" w:cs="Calibri"/>
          <w:sz w:val="24"/>
          <w:szCs w:val="24"/>
        </w:rPr>
        <w:t>El diagnóstico. Base conceptual.  Herramientas para el levantamiento y registro de la información. El diagnóstico participativo. Análisis de la información. Presentación de los resultados.</w:t>
      </w:r>
    </w:p>
    <w:p w:rsidR="00726CD3" w:rsidRPr="00EF4656" w:rsidRDefault="00726CD3" w:rsidP="00726CD3">
      <w:pPr>
        <w:jc w:val="both"/>
        <w:rPr>
          <w:rFonts w:ascii="Calibri" w:hAnsi="Calibri" w:cs="Calibri"/>
          <w:sz w:val="24"/>
          <w:szCs w:val="24"/>
        </w:rPr>
      </w:pPr>
      <w:r w:rsidRPr="00EF4656">
        <w:rPr>
          <w:rFonts w:ascii="Calibri" w:hAnsi="Calibri" w:cs="Calibri"/>
          <w:sz w:val="24"/>
          <w:szCs w:val="24"/>
        </w:rPr>
        <w:t>El desarrollo de los contenidos de extensión según distintos enfoques.  FSR, T+V, desarrollo comunitario. La planificación de Proyectos orientada a objetivos. Los pasos de la PPO. La construcción de la matriz lógica. La evaluación de Proyectos</w:t>
      </w:r>
    </w:p>
    <w:p w:rsidR="00726CD3" w:rsidRPr="00EF4656" w:rsidRDefault="00726CD3" w:rsidP="00726CD3">
      <w:pPr>
        <w:jc w:val="both"/>
        <w:rPr>
          <w:rFonts w:ascii="Calibri" w:hAnsi="Calibri" w:cs="Calibri"/>
          <w:sz w:val="24"/>
          <w:szCs w:val="24"/>
        </w:rPr>
      </w:pPr>
    </w:p>
    <w:p w:rsidR="00726CD3" w:rsidRPr="00EF4656" w:rsidRDefault="00726CD3" w:rsidP="00726CD3">
      <w:pPr>
        <w:jc w:val="both"/>
        <w:rPr>
          <w:rFonts w:ascii="Calibri" w:hAnsi="Calibri" w:cs="Calibri"/>
          <w:b/>
          <w:bCs/>
          <w:sz w:val="24"/>
          <w:szCs w:val="24"/>
        </w:rPr>
      </w:pPr>
      <w:r w:rsidRPr="00EF4656">
        <w:rPr>
          <w:rFonts w:ascii="Calibri" w:hAnsi="Calibri" w:cs="Calibri"/>
          <w:b/>
          <w:bCs/>
          <w:sz w:val="24"/>
          <w:szCs w:val="24"/>
        </w:rPr>
        <w:t>VI - La Extensión en el mundo y la Argentina.</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Objetivo: Adoptar una actitud crítica y reflexiva ante las propuestas de innovación tecnológica con los productores, que le permita integrar conceptos económicos, tecnológicos y sociales.</w:t>
      </w:r>
    </w:p>
    <w:p w:rsidR="00726CD3" w:rsidRPr="00EF4656" w:rsidRDefault="00726CD3" w:rsidP="00726CD3">
      <w:pPr>
        <w:jc w:val="both"/>
        <w:rPr>
          <w:rFonts w:ascii="Calibri" w:hAnsi="Calibri" w:cs="Calibri"/>
          <w:sz w:val="24"/>
          <w:szCs w:val="24"/>
        </w:rPr>
      </w:pPr>
      <w:r w:rsidRPr="00EF4656">
        <w:rPr>
          <w:rFonts w:ascii="Calibri" w:hAnsi="Calibri" w:cs="Calibri"/>
        </w:rPr>
        <w:t xml:space="preserve">Contenidos temáticos: </w:t>
      </w:r>
      <w:r w:rsidRPr="00EF4656">
        <w:rPr>
          <w:rFonts w:ascii="Calibri" w:hAnsi="Calibri" w:cs="Calibri"/>
          <w:sz w:val="24"/>
          <w:szCs w:val="24"/>
        </w:rPr>
        <w:t xml:space="preserve">Las modalidades de intervención social en el espacio agrario. El rol de las agencias de cooperación técnica y financiera en el desarrollo rural. </w:t>
      </w:r>
    </w:p>
    <w:p w:rsidR="00726CD3" w:rsidRPr="00EF4656" w:rsidRDefault="00726CD3" w:rsidP="00726CD3">
      <w:pPr>
        <w:jc w:val="both"/>
        <w:rPr>
          <w:rFonts w:ascii="Calibri" w:hAnsi="Calibri" w:cs="Calibri"/>
          <w:sz w:val="24"/>
          <w:szCs w:val="24"/>
        </w:rPr>
      </w:pPr>
      <w:r w:rsidRPr="00EF4656">
        <w:rPr>
          <w:rFonts w:ascii="Calibri" w:hAnsi="Calibri" w:cs="Calibri"/>
          <w:sz w:val="24"/>
          <w:szCs w:val="24"/>
        </w:rPr>
        <w:t>La extensión rural en la Argentina. Sus distintas etapas. Las Instituciones oficiales y privadas que intervienen en el desarrollo y la extensión rural en argentina. Las estrategias desplegadas. Enfoque de género. Interculturalidad. La Cuestión ambiental.</w:t>
      </w:r>
    </w:p>
    <w:p w:rsidR="00726CD3" w:rsidRPr="00EF4656" w:rsidRDefault="00726CD3" w:rsidP="00726CD3">
      <w:pPr>
        <w:jc w:val="both"/>
        <w:rPr>
          <w:rFonts w:ascii="Calibri" w:hAnsi="Calibri" w:cs="Calibri"/>
          <w:sz w:val="24"/>
          <w:szCs w:val="24"/>
        </w:rPr>
      </w:pPr>
    </w:p>
    <w:p w:rsidR="00726CD3" w:rsidRDefault="00726CD3" w:rsidP="00726CD3">
      <w:pPr>
        <w:jc w:val="center"/>
        <w:rPr>
          <w:rFonts w:ascii="Calibri" w:hAnsi="Calibri" w:cs="Calibri"/>
          <w:b/>
          <w:bCs/>
          <w:sz w:val="24"/>
          <w:szCs w:val="24"/>
        </w:rPr>
      </w:pPr>
    </w:p>
    <w:p w:rsidR="00726CD3" w:rsidRPr="00EF4656" w:rsidRDefault="00726CD3" w:rsidP="00726CD3">
      <w:pPr>
        <w:pStyle w:val="EstiloJustificadoInterlineado15lneas"/>
        <w:spacing w:line="240" w:lineRule="auto"/>
        <w:jc w:val="center"/>
        <w:rPr>
          <w:rFonts w:ascii="Calibri" w:hAnsi="Calibri" w:cs="Calibri"/>
          <w:b/>
          <w:bCs/>
        </w:rPr>
      </w:pPr>
      <w:r w:rsidRPr="00EF4656">
        <w:rPr>
          <w:rFonts w:ascii="Calibri" w:hAnsi="Calibri" w:cs="Calibri"/>
          <w:b/>
          <w:bCs/>
        </w:rPr>
        <w:t>BIBLIOGRAFÍA</w:t>
      </w:r>
    </w:p>
    <w:p w:rsidR="00726CD3" w:rsidRPr="00EF4656" w:rsidRDefault="00726CD3" w:rsidP="00726CD3">
      <w:pPr>
        <w:pStyle w:val="EstiloJustificadoInterlineado15lneas"/>
        <w:spacing w:line="240" w:lineRule="auto"/>
        <w:rPr>
          <w:rFonts w:ascii="Calibri" w:hAnsi="Calibri" w:cs="Calibri"/>
          <w:b/>
          <w:bCs/>
        </w:rPr>
      </w:pPr>
      <w:r w:rsidRPr="00EF4656">
        <w:rPr>
          <w:rFonts w:ascii="Calibri" w:hAnsi="Calibri" w:cs="Calibri"/>
          <w:b/>
          <w:bCs/>
        </w:rPr>
        <w:t>Unidad I</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CÁTEDRA DE EXTENSIÓN RURAL (2005) </w:t>
      </w:r>
      <w:r w:rsidRPr="00EF4656">
        <w:rPr>
          <w:rFonts w:ascii="Calibri" w:hAnsi="Calibri" w:cs="Calibri"/>
          <w:i/>
          <w:iCs/>
        </w:rPr>
        <w:t>Compendio Bibliográfico</w:t>
      </w:r>
      <w:r w:rsidRPr="00EF4656">
        <w:rPr>
          <w:rFonts w:ascii="Calibri" w:hAnsi="Calibri" w:cs="Calibri"/>
        </w:rPr>
        <w:t>. Salta. FCA-</w:t>
      </w:r>
      <w:proofErr w:type="spellStart"/>
      <w:r w:rsidRPr="00EF4656">
        <w:rPr>
          <w:rFonts w:ascii="Calibri" w:hAnsi="Calibri" w:cs="Calibri"/>
        </w:rPr>
        <w:t>UNSa</w:t>
      </w:r>
      <w:proofErr w:type="spellEnd"/>
    </w:p>
    <w:p w:rsidR="00726CD3" w:rsidRPr="00EF4656" w:rsidRDefault="00726CD3" w:rsidP="00726CD3">
      <w:pPr>
        <w:pStyle w:val="EstiloJustificadoInterlineado15lneas"/>
        <w:spacing w:line="240" w:lineRule="auto"/>
        <w:ind w:left="993" w:hanging="993"/>
        <w:rPr>
          <w:rFonts w:ascii="Calibri" w:hAnsi="Calibri" w:cs="Calibri"/>
        </w:rPr>
      </w:pPr>
      <w:r w:rsidRPr="00EF4656">
        <w:rPr>
          <w:rFonts w:ascii="Calibri" w:hAnsi="Calibri" w:cs="Calibri"/>
        </w:rPr>
        <w:t>GIARRACA N</w:t>
      </w:r>
      <w:r>
        <w:rPr>
          <w:rFonts w:ascii="Calibri" w:hAnsi="Calibri" w:cs="Calibri"/>
        </w:rPr>
        <w:t>orma</w:t>
      </w:r>
      <w:r w:rsidRPr="00EF4656">
        <w:rPr>
          <w:rFonts w:ascii="Calibri" w:hAnsi="Calibri" w:cs="Calibri"/>
        </w:rPr>
        <w:t xml:space="preserve"> (1999) </w:t>
      </w:r>
      <w:r w:rsidRPr="00EF4656">
        <w:rPr>
          <w:rFonts w:ascii="Calibri" w:hAnsi="Calibri" w:cs="Calibri"/>
          <w:i/>
          <w:iCs/>
        </w:rPr>
        <w:t>Estudios Rurales. Teorías, problemas y Estrategias Metodológicas.</w:t>
      </w:r>
      <w:r w:rsidRPr="00EF4656">
        <w:rPr>
          <w:rFonts w:ascii="Calibri" w:hAnsi="Calibri" w:cs="Calibri"/>
        </w:rPr>
        <w:t xml:space="preserve"> Buenos Aires. Editorial La Colmena.</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MANZANAL M</w:t>
      </w:r>
      <w:r>
        <w:rPr>
          <w:rFonts w:ascii="Calibri" w:hAnsi="Calibri" w:cs="Calibri"/>
        </w:rPr>
        <w:t>abel</w:t>
      </w:r>
      <w:r w:rsidRPr="00EF4656">
        <w:rPr>
          <w:rFonts w:ascii="Calibri" w:hAnsi="Calibri" w:cs="Calibri"/>
        </w:rPr>
        <w:t xml:space="preserve"> (2009) </w:t>
      </w:r>
      <w:r w:rsidRPr="00EF4656">
        <w:rPr>
          <w:rFonts w:ascii="Calibri" w:hAnsi="Calibri" w:cs="Calibri"/>
          <w:i/>
          <w:iCs/>
        </w:rPr>
        <w:t>El desarrollo y sus lógicas en disputa en territorios del norte argentino.</w:t>
      </w:r>
      <w:r w:rsidRPr="00EF4656">
        <w:rPr>
          <w:rFonts w:ascii="Calibri" w:hAnsi="Calibri" w:cs="Calibri"/>
        </w:rPr>
        <w:t xml:space="preserve"> Buenos Aires. CICCUS</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MARGIOTTA Daniel y Roberto </w:t>
      </w:r>
      <w:proofErr w:type="spellStart"/>
      <w:r w:rsidRPr="00EF4656">
        <w:rPr>
          <w:rFonts w:ascii="Calibri" w:hAnsi="Calibri" w:cs="Calibri"/>
        </w:rPr>
        <w:t>Benencia</w:t>
      </w:r>
      <w:proofErr w:type="spellEnd"/>
      <w:r w:rsidRPr="00EF4656">
        <w:rPr>
          <w:rFonts w:ascii="Calibri" w:hAnsi="Calibri" w:cs="Calibri"/>
        </w:rPr>
        <w:t xml:space="preserve"> (1992)</w:t>
      </w:r>
      <w:r w:rsidRPr="00EF4656">
        <w:rPr>
          <w:rFonts w:ascii="Calibri" w:hAnsi="Calibri" w:cs="Calibri"/>
          <w:b/>
          <w:bCs/>
        </w:rPr>
        <w:t xml:space="preserve"> </w:t>
      </w:r>
      <w:r w:rsidRPr="00EF4656">
        <w:rPr>
          <w:rFonts w:ascii="Calibri" w:hAnsi="Calibri" w:cs="Calibri"/>
          <w:i/>
          <w:iCs/>
        </w:rPr>
        <w:t>Introducción el estudio de la estructura agraria y la perspectiva de la sociología rural.</w:t>
      </w:r>
      <w:r w:rsidRPr="00EF4656">
        <w:rPr>
          <w:rFonts w:ascii="Calibri" w:hAnsi="Calibri" w:cs="Calibri"/>
          <w:b/>
          <w:bCs/>
        </w:rPr>
        <w:t xml:space="preserve"> </w:t>
      </w:r>
      <w:r w:rsidRPr="00EF4656">
        <w:rPr>
          <w:rFonts w:ascii="Calibri" w:hAnsi="Calibri" w:cs="Calibri"/>
        </w:rPr>
        <w:t>Buenos Aires (UBA)</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MARX Karl y Eric </w:t>
      </w:r>
      <w:proofErr w:type="spellStart"/>
      <w:r w:rsidRPr="00EF4656">
        <w:rPr>
          <w:rFonts w:ascii="Calibri" w:hAnsi="Calibri" w:cs="Calibri"/>
        </w:rPr>
        <w:t>Hobsbawn</w:t>
      </w:r>
      <w:proofErr w:type="spellEnd"/>
      <w:r w:rsidRPr="00EF4656">
        <w:rPr>
          <w:rFonts w:ascii="Calibri" w:hAnsi="Calibri" w:cs="Calibri"/>
        </w:rPr>
        <w:t xml:space="preserve"> (2004) </w:t>
      </w:r>
      <w:r w:rsidRPr="00EF4656">
        <w:rPr>
          <w:rFonts w:ascii="Calibri" w:hAnsi="Calibri" w:cs="Calibri"/>
          <w:i/>
          <w:iCs/>
        </w:rPr>
        <w:t xml:space="preserve">Formaciones económicas </w:t>
      </w:r>
      <w:proofErr w:type="spellStart"/>
      <w:r w:rsidRPr="00EF4656">
        <w:rPr>
          <w:rFonts w:ascii="Calibri" w:hAnsi="Calibri" w:cs="Calibri"/>
          <w:i/>
          <w:iCs/>
        </w:rPr>
        <w:t>precapitalistas</w:t>
      </w:r>
      <w:proofErr w:type="spellEnd"/>
      <w:r w:rsidRPr="00EF4656">
        <w:rPr>
          <w:rFonts w:ascii="Calibri" w:hAnsi="Calibri" w:cs="Calibri"/>
        </w:rPr>
        <w:t>. Buenos Aires, Siglo XXI.</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NEIMAN Guillermo y otros (2006) </w:t>
      </w:r>
      <w:r w:rsidRPr="00EF4656">
        <w:rPr>
          <w:rFonts w:ascii="Calibri" w:hAnsi="Calibri" w:cs="Calibri"/>
          <w:i/>
          <w:iCs/>
        </w:rPr>
        <w:t>Los asalariados del campo en la Argentina.</w:t>
      </w:r>
      <w:r w:rsidRPr="00EF4656">
        <w:rPr>
          <w:rFonts w:ascii="Calibri" w:hAnsi="Calibri" w:cs="Calibri"/>
        </w:rPr>
        <w:t xml:space="preserve"> Buenos Aires, PROINDER-</w:t>
      </w:r>
      <w:proofErr w:type="spellStart"/>
      <w:r w:rsidRPr="00EF4656">
        <w:rPr>
          <w:rFonts w:ascii="Calibri" w:hAnsi="Calibri" w:cs="Calibri"/>
        </w:rPr>
        <w:t>SAGPyA</w:t>
      </w:r>
      <w:proofErr w:type="spellEnd"/>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PAIS Alfredo (2008) </w:t>
      </w:r>
      <w:r w:rsidRPr="00EF4656">
        <w:rPr>
          <w:rFonts w:ascii="Calibri" w:hAnsi="Calibri" w:cs="Calibri"/>
          <w:i/>
          <w:iCs/>
        </w:rPr>
        <w:t>Arrancados del suelo: El desarrollo del capitalismo agrario y sus consecuencias en las estrategias de reproducción de campesinos criollos e indígenas en territorio salteño</w:t>
      </w:r>
      <w:r w:rsidRPr="00EF4656">
        <w:rPr>
          <w:rFonts w:ascii="Calibri" w:hAnsi="Calibri" w:cs="Calibri"/>
        </w:rPr>
        <w:t xml:space="preserve">. En </w:t>
      </w:r>
      <w:r w:rsidRPr="00EF4656">
        <w:rPr>
          <w:rFonts w:ascii="Calibri" w:hAnsi="Calibri" w:cs="Calibri"/>
          <w:i/>
          <w:iCs/>
        </w:rPr>
        <w:t>Revista interdisciplinaria de Estudios Agrarios N° 29</w:t>
      </w:r>
      <w:r w:rsidRPr="00EF4656">
        <w:rPr>
          <w:rFonts w:ascii="Calibri" w:hAnsi="Calibri" w:cs="Calibri"/>
        </w:rPr>
        <w:t>. Buenos Aires. CIEA-UBA</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REBORATTI Carlos (1997) </w:t>
      </w:r>
      <w:r w:rsidRPr="00EF4656">
        <w:rPr>
          <w:rFonts w:ascii="Calibri" w:hAnsi="Calibri" w:cs="Calibri"/>
          <w:i/>
          <w:iCs/>
        </w:rPr>
        <w:t>Tierra y hombres, una historia ambiental del noroeste.</w:t>
      </w:r>
      <w:r w:rsidRPr="00EF4656">
        <w:rPr>
          <w:rFonts w:ascii="Calibri" w:hAnsi="Calibri" w:cs="Calibri"/>
          <w:b/>
          <w:bCs/>
        </w:rPr>
        <w:t xml:space="preserve"> </w:t>
      </w:r>
      <w:r w:rsidRPr="00EF4656">
        <w:rPr>
          <w:rFonts w:ascii="Calibri" w:hAnsi="Calibri" w:cs="Calibri"/>
        </w:rPr>
        <w:t>Salta: Proyecto Desarrollo Agroforestal en Comunidades Rurales del noroeste argentino</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RUBIO Blanca (2001) </w:t>
      </w:r>
      <w:r w:rsidRPr="00EF4656">
        <w:rPr>
          <w:rFonts w:ascii="Calibri" w:hAnsi="Calibri" w:cs="Calibri"/>
          <w:i/>
          <w:iCs/>
        </w:rPr>
        <w:t>La exclusión de los campesinos y las nuevas corrientes teóricas de interpretación.</w:t>
      </w:r>
      <w:r w:rsidRPr="00EF4656">
        <w:rPr>
          <w:rFonts w:ascii="Calibri" w:hAnsi="Calibri" w:cs="Calibri"/>
        </w:rPr>
        <w:t xml:space="preserve"> </w:t>
      </w:r>
      <w:r w:rsidRPr="00EF4656">
        <w:rPr>
          <w:rFonts w:ascii="Calibri" w:hAnsi="Calibri" w:cs="Calibri"/>
          <w:i/>
          <w:iCs/>
        </w:rPr>
        <w:t>Nueva Sociedad 182</w:t>
      </w:r>
      <w:r w:rsidRPr="00EF4656">
        <w:rPr>
          <w:rFonts w:ascii="Calibri" w:hAnsi="Calibri" w:cs="Calibri"/>
        </w:rPr>
        <w:t xml:space="preserve"> </w:t>
      </w:r>
      <w:r w:rsidRPr="00EF4656">
        <w:rPr>
          <w:rStyle w:val="CitaHTML"/>
          <w:rFonts w:ascii="Calibri" w:hAnsi="Calibri" w:cs="Calibri"/>
          <w:color w:val="767676"/>
        </w:rPr>
        <w:t>biblioteca.hegoa.ehu.es/.../La_Exclusion_de_los_Campesinos_y_las_</w:t>
      </w:r>
      <w:r w:rsidRPr="00EF4656">
        <w:rPr>
          <w:rStyle w:val="CitaHTML"/>
          <w:rFonts w:ascii="Calibri" w:hAnsi="Calibri" w:cs="Calibri"/>
          <w:b/>
          <w:bCs/>
          <w:color w:val="767676"/>
        </w:rPr>
        <w:t>Nueva</w:t>
      </w:r>
      <w:r w:rsidRPr="00EF4656">
        <w:rPr>
          <w:rStyle w:val="CitaHTML"/>
          <w:rFonts w:ascii="Calibri" w:hAnsi="Calibri" w:cs="Calibri"/>
          <w:color w:val="767676"/>
        </w:rPr>
        <w:t>s_Corrientes_Teoricas.pdf</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STAVENHAGEN Rodolfo (1973) </w:t>
      </w:r>
      <w:r w:rsidRPr="00EF4656">
        <w:rPr>
          <w:rFonts w:ascii="Calibri" w:hAnsi="Calibri" w:cs="Calibri"/>
          <w:i/>
          <w:iCs/>
        </w:rPr>
        <w:t>Las clases sociales en las sociedades agrarias.</w:t>
      </w:r>
      <w:r w:rsidRPr="00EF4656">
        <w:rPr>
          <w:rFonts w:ascii="Calibri" w:hAnsi="Calibri" w:cs="Calibri"/>
          <w:b/>
          <w:bCs/>
        </w:rPr>
        <w:t xml:space="preserve"> </w:t>
      </w:r>
      <w:r w:rsidRPr="00EF4656">
        <w:rPr>
          <w:rFonts w:ascii="Calibri" w:hAnsi="Calibri" w:cs="Calibri"/>
        </w:rPr>
        <w:t>Méjico: Siglo XXI.</w:t>
      </w:r>
    </w:p>
    <w:p w:rsidR="00726CD3" w:rsidRPr="00EF4656" w:rsidRDefault="00726CD3" w:rsidP="00726CD3">
      <w:pPr>
        <w:pStyle w:val="EstiloJustificadoInterlineado15lneas"/>
        <w:spacing w:line="240" w:lineRule="auto"/>
        <w:ind w:left="1134" w:hanging="1134"/>
        <w:rPr>
          <w:rFonts w:ascii="Calibri" w:hAnsi="Calibri" w:cs="Calibri"/>
          <w:b/>
          <w:bCs/>
        </w:rPr>
      </w:pPr>
    </w:p>
    <w:p w:rsidR="00726CD3" w:rsidRPr="00EF4656" w:rsidRDefault="00726CD3" w:rsidP="00726CD3">
      <w:pPr>
        <w:pStyle w:val="EstiloJustificadoInterlineado15lneas"/>
        <w:spacing w:line="240" w:lineRule="auto"/>
        <w:rPr>
          <w:rFonts w:ascii="Calibri" w:hAnsi="Calibri" w:cs="Calibri"/>
          <w:b/>
          <w:bCs/>
        </w:rPr>
      </w:pPr>
      <w:r w:rsidRPr="00EF4656">
        <w:rPr>
          <w:rFonts w:ascii="Calibri" w:hAnsi="Calibri" w:cs="Calibri"/>
          <w:b/>
          <w:bCs/>
        </w:rPr>
        <w:t>UNIDAD II</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ANTMANN et al (1981) </w:t>
      </w:r>
      <w:r w:rsidRPr="00EF4656">
        <w:rPr>
          <w:rFonts w:ascii="Calibri" w:hAnsi="Calibri" w:cs="Calibri"/>
          <w:i/>
          <w:iCs/>
        </w:rPr>
        <w:t>Comunicación y Desarrollo Rural.</w:t>
      </w:r>
      <w:r w:rsidRPr="00EF4656">
        <w:rPr>
          <w:rFonts w:ascii="Calibri" w:hAnsi="Calibri" w:cs="Calibri"/>
        </w:rPr>
        <w:t xml:space="preserve"> Valdivia, Chile: Instituto de Ciencias Históricas y Sociales. Universidad Austral de Chile.</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CÁTEDRA DE EXNTENSIÓN RURAL (2005) Compendio Bibliográfico. Salta. FCA-</w:t>
      </w:r>
      <w:proofErr w:type="spellStart"/>
      <w:r w:rsidRPr="00EF4656">
        <w:rPr>
          <w:rFonts w:ascii="Calibri" w:hAnsi="Calibri" w:cs="Calibri"/>
        </w:rPr>
        <w:t>UNSa</w:t>
      </w:r>
      <w:proofErr w:type="spellEnd"/>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CHELEN </w:t>
      </w:r>
      <w:proofErr w:type="spellStart"/>
      <w:r w:rsidRPr="00EF4656">
        <w:rPr>
          <w:rFonts w:ascii="Calibri" w:hAnsi="Calibri" w:cs="Calibri"/>
        </w:rPr>
        <w:t>Danisa</w:t>
      </w:r>
      <w:proofErr w:type="spellEnd"/>
      <w:r w:rsidRPr="00EF4656">
        <w:rPr>
          <w:rFonts w:ascii="Calibri" w:hAnsi="Calibri" w:cs="Calibri"/>
        </w:rPr>
        <w:t xml:space="preserve"> y otros (1993) </w:t>
      </w:r>
      <w:r w:rsidRPr="00EF4656">
        <w:rPr>
          <w:rFonts w:ascii="Calibri" w:hAnsi="Calibri" w:cs="Calibri"/>
          <w:i/>
          <w:iCs/>
        </w:rPr>
        <w:t xml:space="preserve">Manual de autoformación Básica. Aspectos metodológicos y educacionales de la transferencia tecnológica en las Agriculturas campesinas. </w:t>
      </w:r>
      <w:r w:rsidRPr="00EF4656">
        <w:rPr>
          <w:rFonts w:ascii="Calibri" w:hAnsi="Calibri" w:cs="Calibri"/>
        </w:rPr>
        <w:t>Santiago de Chile. PIIE-INDAP</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FREIRE Paulo (1983)</w:t>
      </w:r>
      <w:r w:rsidRPr="00EF4656">
        <w:rPr>
          <w:rFonts w:ascii="Calibri" w:hAnsi="Calibri" w:cs="Calibri"/>
          <w:i/>
          <w:iCs/>
        </w:rPr>
        <w:t xml:space="preserve"> Extensión o Comunicación.</w:t>
      </w:r>
      <w:r w:rsidRPr="00EF4656">
        <w:rPr>
          <w:rFonts w:ascii="Calibri" w:hAnsi="Calibri" w:cs="Calibri"/>
          <w:b/>
          <w:bCs/>
        </w:rPr>
        <w:t xml:space="preserve"> </w:t>
      </w:r>
      <w:r w:rsidRPr="00EF4656">
        <w:rPr>
          <w:rFonts w:ascii="Calibri" w:hAnsi="Calibri" w:cs="Calibri"/>
        </w:rPr>
        <w:t>Montevideo: Siglo XXI, 12° Edición.</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SANCHEZ DE LA PUERTA Fernando (1996) </w:t>
      </w:r>
      <w:r w:rsidRPr="00EF4656">
        <w:rPr>
          <w:rFonts w:ascii="Calibri" w:hAnsi="Calibri" w:cs="Calibri"/>
          <w:i/>
          <w:iCs/>
        </w:rPr>
        <w:t>Extensión Agraria y Desarrollo Rural</w:t>
      </w:r>
      <w:r w:rsidRPr="00EF4656">
        <w:rPr>
          <w:rFonts w:ascii="Calibri" w:hAnsi="Calibri" w:cs="Calibri"/>
        </w:rPr>
        <w:t>. Madrid, Ministerio de Agricultura, pesca y alimentación.</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VAN DEN BAN A.W. y H Hawkins (1996) </w:t>
      </w:r>
      <w:r w:rsidRPr="00EF4656">
        <w:rPr>
          <w:rFonts w:ascii="Calibri" w:hAnsi="Calibri" w:cs="Calibri"/>
          <w:i/>
          <w:iCs/>
        </w:rPr>
        <w:t>Extensión Agraria.</w:t>
      </w:r>
      <w:r w:rsidRPr="00EF4656">
        <w:rPr>
          <w:rFonts w:ascii="Calibri" w:hAnsi="Calibri" w:cs="Calibri"/>
        </w:rPr>
        <w:t xml:space="preserve"> Zaragoza, España. Editorial </w:t>
      </w:r>
      <w:proofErr w:type="spellStart"/>
      <w:r w:rsidRPr="00EF4656">
        <w:rPr>
          <w:rFonts w:ascii="Calibri" w:hAnsi="Calibri" w:cs="Calibri"/>
        </w:rPr>
        <w:t>Acribia</w:t>
      </w:r>
      <w:proofErr w:type="spellEnd"/>
    </w:p>
    <w:p w:rsidR="00726CD3" w:rsidRPr="00EF4656" w:rsidRDefault="00726CD3" w:rsidP="00726CD3">
      <w:pPr>
        <w:pStyle w:val="EstiloJustificadoInterlineado15lneas"/>
        <w:spacing w:line="240" w:lineRule="auto"/>
        <w:rPr>
          <w:rFonts w:ascii="Calibri" w:hAnsi="Calibri" w:cs="Calibri"/>
          <w:b/>
          <w:bCs/>
          <w:u w:val="single"/>
        </w:rPr>
      </w:pPr>
      <w:r w:rsidRPr="00EF4656">
        <w:rPr>
          <w:rFonts w:ascii="Calibri" w:hAnsi="Calibri" w:cs="Calibri"/>
          <w:b/>
          <w:bCs/>
          <w:u w:val="single"/>
        </w:rPr>
        <w:t>UNIDAD III</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AGUIRRE Francisco (1990)</w:t>
      </w:r>
      <w:r w:rsidRPr="00EF4656">
        <w:rPr>
          <w:rFonts w:ascii="Calibri" w:hAnsi="Calibri" w:cs="Calibri"/>
          <w:i/>
          <w:iCs/>
        </w:rPr>
        <w:t xml:space="preserve"> Asistencia técnica propuesta metodológica para el trabajo con productores campesinos.  Santiago de Chile:</w:t>
      </w:r>
      <w:r w:rsidRPr="00EF4656">
        <w:rPr>
          <w:rFonts w:ascii="Calibri" w:hAnsi="Calibri" w:cs="Calibri"/>
          <w:b/>
          <w:bCs/>
        </w:rPr>
        <w:t xml:space="preserve"> </w:t>
      </w:r>
      <w:r w:rsidRPr="00EF4656">
        <w:rPr>
          <w:rFonts w:ascii="Calibri" w:hAnsi="Calibri" w:cs="Calibri"/>
        </w:rPr>
        <w:t>PIIE-Agraria</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ARGUMEDO M</w:t>
      </w:r>
      <w:r>
        <w:rPr>
          <w:rFonts w:ascii="Calibri" w:hAnsi="Calibri" w:cs="Calibri"/>
        </w:rPr>
        <w:t>anuel</w:t>
      </w:r>
      <w:r w:rsidRPr="00EF4656">
        <w:rPr>
          <w:rFonts w:ascii="Calibri" w:hAnsi="Calibri" w:cs="Calibri"/>
        </w:rPr>
        <w:t xml:space="preserve"> (1990) </w:t>
      </w:r>
      <w:r w:rsidRPr="00EF4656">
        <w:rPr>
          <w:rFonts w:ascii="Calibri" w:hAnsi="Calibri" w:cs="Calibri"/>
          <w:i/>
          <w:iCs/>
        </w:rPr>
        <w:t>Reflexiones en torno al trabajo educativo con campesinos.</w:t>
      </w:r>
      <w:r w:rsidRPr="00EF4656">
        <w:rPr>
          <w:rFonts w:ascii="Calibri" w:hAnsi="Calibri" w:cs="Calibri"/>
          <w:b/>
          <w:bCs/>
        </w:rPr>
        <w:t xml:space="preserve"> </w:t>
      </w:r>
      <w:r w:rsidRPr="00EF4656">
        <w:rPr>
          <w:rFonts w:ascii="Calibri" w:hAnsi="Calibri" w:cs="Calibri"/>
        </w:rPr>
        <w:t>Tucumán: Material docente del curso de capacitación a capacitadores en desarrollo rural.</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CHELEN </w:t>
      </w:r>
      <w:proofErr w:type="spellStart"/>
      <w:r w:rsidRPr="00EF4656">
        <w:rPr>
          <w:rFonts w:ascii="Calibri" w:hAnsi="Calibri" w:cs="Calibri"/>
        </w:rPr>
        <w:t>Danisa</w:t>
      </w:r>
      <w:proofErr w:type="spellEnd"/>
      <w:r w:rsidRPr="00EF4656">
        <w:rPr>
          <w:rFonts w:ascii="Calibri" w:hAnsi="Calibri" w:cs="Calibri"/>
        </w:rPr>
        <w:t xml:space="preserve"> y otros (1993) </w:t>
      </w:r>
      <w:r w:rsidRPr="00EF4656">
        <w:rPr>
          <w:rFonts w:ascii="Calibri" w:hAnsi="Calibri" w:cs="Calibri"/>
          <w:i/>
          <w:iCs/>
        </w:rPr>
        <w:t>Manual de autoformación Básica. Aspectos metodológicos y educacionales de la transferencia tecnológica en las Agriculturas campesinas.</w:t>
      </w:r>
      <w:r w:rsidRPr="00EF4656">
        <w:rPr>
          <w:rFonts w:ascii="Calibri" w:hAnsi="Calibri" w:cs="Calibri"/>
        </w:rPr>
        <w:t xml:space="preserve"> Santiago de Chile. PIIE-INDAP</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CÁTEDRA DE EXTENSIÓN RURAL (2005) </w:t>
      </w:r>
      <w:r w:rsidRPr="00EF4656">
        <w:rPr>
          <w:rFonts w:ascii="Calibri" w:hAnsi="Calibri" w:cs="Calibri"/>
          <w:i/>
          <w:iCs/>
        </w:rPr>
        <w:t>Compendio Bibliográfico.</w:t>
      </w:r>
      <w:r w:rsidRPr="00EF4656">
        <w:rPr>
          <w:rFonts w:ascii="Calibri" w:hAnsi="Calibri" w:cs="Calibri"/>
          <w:color w:val="FF0000"/>
        </w:rPr>
        <w:t xml:space="preserve"> </w:t>
      </w:r>
      <w:r w:rsidRPr="00EF4656">
        <w:rPr>
          <w:rFonts w:ascii="Calibri" w:hAnsi="Calibri" w:cs="Calibri"/>
        </w:rPr>
        <w:t>Salta. FCA-</w:t>
      </w:r>
      <w:proofErr w:type="spellStart"/>
      <w:r w:rsidRPr="00EF4656">
        <w:rPr>
          <w:rFonts w:ascii="Calibri" w:hAnsi="Calibri" w:cs="Calibri"/>
        </w:rPr>
        <w:t>UNSa</w:t>
      </w:r>
      <w:proofErr w:type="spellEnd"/>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IICA (1987) </w:t>
      </w:r>
      <w:r w:rsidRPr="00EF4656">
        <w:rPr>
          <w:rFonts w:ascii="Calibri" w:hAnsi="Calibri" w:cs="Calibri"/>
          <w:i/>
          <w:iCs/>
        </w:rPr>
        <w:t>Capacitación campesina. Un instrumento para fortalecer la organización campesina.</w:t>
      </w:r>
      <w:r w:rsidRPr="00EF4656">
        <w:rPr>
          <w:rFonts w:ascii="Calibri" w:hAnsi="Calibri" w:cs="Calibri"/>
          <w:b/>
          <w:bCs/>
        </w:rPr>
        <w:t xml:space="preserve"> </w:t>
      </w:r>
      <w:r w:rsidRPr="00EF4656">
        <w:rPr>
          <w:rFonts w:ascii="Calibri" w:hAnsi="Calibri" w:cs="Calibri"/>
        </w:rPr>
        <w:t>San José de Costa Rica: IICA.</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JORDAN Fausto (compilador) (1989) </w:t>
      </w:r>
      <w:r w:rsidRPr="00EF4656">
        <w:rPr>
          <w:rFonts w:ascii="Calibri" w:hAnsi="Calibri" w:cs="Calibri"/>
          <w:i/>
          <w:iCs/>
        </w:rPr>
        <w:t>Capacitación y participación campesina. Instrumentos metodológicos y medios.</w:t>
      </w:r>
      <w:r w:rsidRPr="00EF4656">
        <w:rPr>
          <w:rFonts w:ascii="Calibri" w:hAnsi="Calibri" w:cs="Calibri"/>
          <w:b/>
          <w:bCs/>
        </w:rPr>
        <w:t xml:space="preserve"> </w:t>
      </w:r>
      <w:r w:rsidRPr="00EF4656">
        <w:rPr>
          <w:rFonts w:ascii="Calibri" w:hAnsi="Calibri" w:cs="Calibri"/>
        </w:rPr>
        <w:t>San José de Costa Rica: IICA</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PINTO Rolando (1991) </w:t>
      </w:r>
      <w:r w:rsidRPr="00EF4656">
        <w:rPr>
          <w:rFonts w:ascii="Calibri" w:hAnsi="Calibri" w:cs="Calibri"/>
          <w:i/>
          <w:iCs/>
        </w:rPr>
        <w:t xml:space="preserve">¿Extensionista Agrícola Educador Rural? </w:t>
      </w:r>
      <w:r w:rsidRPr="00EF4656">
        <w:rPr>
          <w:rFonts w:ascii="Calibri" w:hAnsi="Calibri" w:cs="Calibri"/>
        </w:rPr>
        <w:t>Santiago de Chile: PIIE.</w:t>
      </w:r>
    </w:p>
    <w:p w:rsidR="00726CD3" w:rsidRPr="00EF4656" w:rsidRDefault="00726CD3" w:rsidP="00726CD3">
      <w:pPr>
        <w:pStyle w:val="EstiloJustificadoInterlineado15lneas"/>
        <w:spacing w:line="240" w:lineRule="auto"/>
        <w:rPr>
          <w:rFonts w:ascii="Calibri" w:hAnsi="Calibri" w:cs="Calibri"/>
          <w:b/>
          <w:bCs/>
          <w:u w:val="single"/>
        </w:rPr>
      </w:pPr>
      <w:r w:rsidRPr="00EF4656">
        <w:rPr>
          <w:rFonts w:ascii="Calibri" w:hAnsi="Calibri" w:cs="Calibri"/>
          <w:b/>
          <w:bCs/>
          <w:u w:val="single"/>
        </w:rPr>
        <w:t>UNIDAD IV</w:t>
      </w:r>
    </w:p>
    <w:p w:rsidR="00726CD3" w:rsidRPr="00EF4656" w:rsidRDefault="00726CD3" w:rsidP="00726CD3">
      <w:pPr>
        <w:pStyle w:val="EstiloJustificadoInterlineado15lneas"/>
        <w:spacing w:line="240" w:lineRule="auto"/>
        <w:ind w:left="1134" w:hanging="1134"/>
        <w:rPr>
          <w:rFonts w:ascii="Calibri" w:hAnsi="Calibri" w:cs="Calibri"/>
          <w:b/>
          <w:bCs/>
        </w:rPr>
      </w:pPr>
      <w:r w:rsidRPr="00EF4656">
        <w:rPr>
          <w:rFonts w:ascii="Calibri" w:hAnsi="Calibri" w:cs="Calibri"/>
        </w:rPr>
        <w:t xml:space="preserve">AGUIRRE Francisco (1986) </w:t>
      </w:r>
      <w:r w:rsidRPr="00EF4656">
        <w:rPr>
          <w:rFonts w:ascii="Calibri" w:hAnsi="Calibri" w:cs="Calibri"/>
          <w:i/>
          <w:iCs/>
        </w:rPr>
        <w:t>Asistencia técnica. Propuesta metodológica para el trabajo con productores campesinos.</w:t>
      </w:r>
      <w:r w:rsidRPr="00EF4656">
        <w:rPr>
          <w:rFonts w:ascii="Calibri" w:hAnsi="Calibri" w:cs="Calibri"/>
          <w:b/>
          <w:bCs/>
        </w:rPr>
        <w:t xml:space="preserve"> </w:t>
      </w:r>
      <w:r w:rsidRPr="00EF4656">
        <w:rPr>
          <w:rFonts w:ascii="Calibri" w:hAnsi="Calibri" w:cs="Calibri"/>
        </w:rPr>
        <w:t>Santiago de Chile: PIIE-AGRARIA.</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ALFORJA (1988) </w:t>
      </w:r>
      <w:r w:rsidRPr="00EF4656">
        <w:rPr>
          <w:rFonts w:ascii="Calibri" w:hAnsi="Calibri" w:cs="Calibri"/>
          <w:i/>
          <w:iCs/>
        </w:rPr>
        <w:t xml:space="preserve">Técnicas participativas de educación popular. </w:t>
      </w:r>
      <w:r w:rsidRPr="00EF4656">
        <w:rPr>
          <w:rFonts w:ascii="Calibri" w:hAnsi="Calibri" w:cs="Calibri"/>
        </w:rPr>
        <w:t xml:space="preserve">Buenos Aires: </w:t>
      </w:r>
      <w:proofErr w:type="spellStart"/>
      <w:r w:rsidRPr="00EF4656">
        <w:rPr>
          <w:rFonts w:ascii="Calibri" w:hAnsi="Calibri" w:cs="Calibri"/>
        </w:rPr>
        <w:t>Cedepo</w:t>
      </w:r>
      <w:proofErr w:type="spellEnd"/>
      <w:r w:rsidRPr="00EF4656">
        <w:rPr>
          <w:rFonts w:ascii="Calibri" w:hAnsi="Calibri" w:cs="Calibri"/>
        </w:rPr>
        <w:t xml:space="preserve">-Ed. </w:t>
      </w:r>
      <w:proofErr w:type="spellStart"/>
      <w:r w:rsidRPr="00EF4656">
        <w:rPr>
          <w:rFonts w:ascii="Calibri" w:hAnsi="Calibri" w:cs="Calibri"/>
        </w:rPr>
        <w:t>Humanitas</w:t>
      </w:r>
      <w:proofErr w:type="spellEnd"/>
      <w:r w:rsidRPr="00EF4656">
        <w:rPr>
          <w:rFonts w:ascii="Calibri" w:hAnsi="Calibri" w:cs="Calibri"/>
        </w:rPr>
        <w:t>.</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CÁTEDRA DE EXTENSIÓN RURAL (2005</w:t>
      </w:r>
      <w:r w:rsidRPr="00EF4656">
        <w:rPr>
          <w:rFonts w:ascii="Calibri" w:hAnsi="Calibri" w:cs="Calibri"/>
          <w:b/>
          <w:bCs/>
          <w:i/>
          <w:iCs/>
        </w:rPr>
        <w:t xml:space="preserve">) </w:t>
      </w:r>
      <w:r w:rsidRPr="00EF4656">
        <w:rPr>
          <w:rFonts w:ascii="Calibri" w:hAnsi="Calibri" w:cs="Calibri"/>
          <w:i/>
          <w:iCs/>
        </w:rPr>
        <w:t>Compendio Bibliográfico.</w:t>
      </w:r>
      <w:r w:rsidRPr="00EF4656">
        <w:rPr>
          <w:rFonts w:ascii="Calibri" w:hAnsi="Calibri" w:cs="Calibri"/>
        </w:rPr>
        <w:t xml:space="preserve"> Salta. FCA-</w:t>
      </w:r>
      <w:proofErr w:type="spellStart"/>
      <w:r w:rsidRPr="00EF4656">
        <w:rPr>
          <w:rFonts w:ascii="Calibri" w:hAnsi="Calibri" w:cs="Calibri"/>
        </w:rPr>
        <w:t>UNSa</w:t>
      </w:r>
      <w:proofErr w:type="spellEnd"/>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CHELEN </w:t>
      </w:r>
      <w:proofErr w:type="spellStart"/>
      <w:r w:rsidRPr="00EF4656">
        <w:rPr>
          <w:rFonts w:ascii="Calibri" w:hAnsi="Calibri" w:cs="Calibri"/>
        </w:rPr>
        <w:t>Danisa</w:t>
      </w:r>
      <w:proofErr w:type="spellEnd"/>
      <w:r w:rsidRPr="00EF4656">
        <w:rPr>
          <w:rFonts w:ascii="Calibri" w:hAnsi="Calibri" w:cs="Calibri"/>
        </w:rPr>
        <w:t xml:space="preserve"> y otros (1993) </w:t>
      </w:r>
      <w:r w:rsidRPr="00EF4656">
        <w:rPr>
          <w:rFonts w:ascii="Calibri" w:hAnsi="Calibri" w:cs="Calibri"/>
          <w:i/>
          <w:iCs/>
        </w:rPr>
        <w:t>Manual de autoformación Básica. Aspectos metodológicos y educacionales de la transferencia tecnológica en las Agriculturas campesinas</w:t>
      </w:r>
      <w:r w:rsidRPr="00EF4656">
        <w:rPr>
          <w:rFonts w:ascii="Calibri" w:hAnsi="Calibri" w:cs="Calibri"/>
        </w:rPr>
        <w:t>. Santiago de Chile. PIIE-INDAP</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DIAZ BORDENAVE Juan y </w:t>
      </w:r>
      <w:proofErr w:type="spellStart"/>
      <w:r w:rsidRPr="00EF4656">
        <w:rPr>
          <w:rFonts w:ascii="Calibri" w:hAnsi="Calibri" w:cs="Calibri"/>
        </w:rPr>
        <w:t>Adair</w:t>
      </w:r>
      <w:proofErr w:type="spellEnd"/>
      <w:r w:rsidRPr="00EF4656">
        <w:rPr>
          <w:rFonts w:ascii="Calibri" w:hAnsi="Calibri" w:cs="Calibri"/>
        </w:rPr>
        <w:t xml:space="preserve"> </w:t>
      </w:r>
      <w:proofErr w:type="spellStart"/>
      <w:r w:rsidRPr="00EF4656">
        <w:rPr>
          <w:rFonts w:ascii="Calibri" w:hAnsi="Calibri" w:cs="Calibri"/>
        </w:rPr>
        <w:t>Martins</w:t>
      </w:r>
      <w:proofErr w:type="spellEnd"/>
      <w:r w:rsidRPr="00EF4656">
        <w:rPr>
          <w:rFonts w:ascii="Calibri" w:hAnsi="Calibri" w:cs="Calibri"/>
        </w:rPr>
        <w:t xml:space="preserve"> Pereira (1986) </w:t>
      </w:r>
      <w:r w:rsidRPr="00EF4656">
        <w:rPr>
          <w:rFonts w:ascii="Calibri" w:hAnsi="Calibri" w:cs="Calibri"/>
          <w:i/>
          <w:iCs/>
        </w:rPr>
        <w:t xml:space="preserve">Estrategias de </w:t>
      </w:r>
      <w:proofErr w:type="spellStart"/>
      <w:r w:rsidRPr="00EF4656">
        <w:rPr>
          <w:rFonts w:ascii="Calibri" w:hAnsi="Calibri" w:cs="Calibri"/>
          <w:i/>
          <w:iCs/>
        </w:rPr>
        <w:t>enseñaza</w:t>
      </w:r>
      <w:proofErr w:type="spellEnd"/>
      <w:r w:rsidRPr="00EF4656">
        <w:rPr>
          <w:rFonts w:ascii="Calibri" w:hAnsi="Calibri" w:cs="Calibri"/>
          <w:i/>
          <w:iCs/>
        </w:rPr>
        <w:t xml:space="preserve"> aprendizaje.</w:t>
      </w:r>
      <w:r w:rsidRPr="00EF4656">
        <w:rPr>
          <w:rFonts w:ascii="Calibri" w:hAnsi="Calibri" w:cs="Calibri"/>
        </w:rPr>
        <w:t xml:space="preserve"> San José de Costa Rica: IICA</w:t>
      </w:r>
    </w:p>
    <w:p w:rsidR="00726CD3" w:rsidRPr="00EF4656" w:rsidRDefault="00726CD3" w:rsidP="00726CD3">
      <w:pPr>
        <w:pStyle w:val="EstiloJustificadoInterlineado15lneas"/>
        <w:spacing w:line="240" w:lineRule="auto"/>
        <w:rPr>
          <w:rFonts w:ascii="Calibri" w:hAnsi="Calibri" w:cs="Calibri"/>
          <w:i/>
          <w:iCs/>
        </w:rPr>
      </w:pPr>
      <w:r w:rsidRPr="00EF4656">
        <w:rPr>
          <w:rFonts w:ascii="Calibri" w:hAnsi="Calibri" w:cs="Calibri"/>
        </w:rPr>
        <w:t xml:space="preserve">BURIN David y otros (1995) </w:t>
      </w:r>
      <w:r w:rsidRPr="00EF4656">
        <w:rPr>
          <w:rFonts w:ascii="Calibri" w:hAnsi="Calibri" w:cs="Calibri"/>
          <w:i/>
          <w:iCs/>
        </w:rPr>
        <w:t>Hacia una gestión participativa y eficaz.</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ab/>
        <w:t>Buenos Aires: CICCUS.</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GEILFUS</w:t>
      </w:r>
      <w:r w:rsidRPr="00EF4656">
        <w:rPr>
          <w:rFonts w:ascii="Calibri" w:hAnsi="Calibri" w:cs="Calibri"/>
          <w:b/>
          <w:bCs/>
        </w:rPr>
        <w:t xml:space="preserve"> </w:t>
      </w:r>
      <w:r w:rsidRPr="00EF4656">
        <w:rPr>
          <w:rFonts w:ascii="Calibri" w:hAnsi="Calibri" w:cs="Calibri"/>
        </w:rPr>
        <w:t xml:space="preserve">(1997) </w:t>
      </w:r>
      <w:r w:rsidRPr="00EF4656">
        <w:rPr>
          <w:rFonts w:ascii="Calibri" w:hAnsi="Calibri" w:cs="Calibri"/>
          <w:i/>
          <w:iCs/>
        </w:rPr>
        <w:t>80 herramientas para el desarrollo participativo</w:t>
      </w:r>
      <w:r w:rsidRPr="00EF4656">
        <w:rPr>
          <w:rFonts w:ascii="Calibri" w:hAnsi="Calibri" w:cs="Calibri"/>
          <w:b/>
          <w:bCs/>
        </w:rPr>
        <w:t xml:space="preserve">. </w:t>
      </w:r>
      <w:r w:rsidRPr="00EF4656">
        <w:rPr>
          <w:rFonts w:ascii="Calibri" w:hAnsi="Calibri" w:cs="Calibri"/>
        </w:rPr>
        <w:t>El Salvador: IICA-PROCHALATE.</w:t>
      </w:r>
      <w:r w:rsidRPr="00EF4656">
        <w:rPr>
          <w:rFonts w:ascii="Calibri" w:hAnsi="Calibri" w:cs="Calibri"/>
          <w:b/>
          <w:bCs/>
        </w:rPr>
        <w:t xml:space="preserve"> </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VAN DEN BAN A.W. y H Hawkins (1996) </w:t>
      </w:r>
      <w:r w:rsidRPr="00EF4656">
        <w:rPr>
          <w:rFonts w:ascii="Calibri" w:hAnsi="Calibri" w:cs="Calibri"/>
          <w:i/>
          <w:iCs/>
        </w:rPr>
        <w:t>Extensión Agraria</w:t>
      </w:r>
      <w:r w:rsidRPr="00EF4656">
        <w:rPr>
          <w:rFonts w:ascii="Calibri" w:hAnsi="Calibri" w:cs="Calibri"/>
        </w:rPr>
        <w:t xml:space="preserve">. Zaragoza, España. Editorial </w:t>
      </w:r>
      <w:proofErr w:type="spellStart"/>
      <w:r w:rsidRPr="00EF4656">
        <w:rPr>
          <w:rFonts w:ascii="Calibri" w:hAnsi="Calibri" w:cs="Calibri"/>
        </w:rPr>
        <w:t>Acribia</w:t>
      </w:r>
      <w:proofErr w:type="spellEnd"/>
    </w:p>
    <w:p w:rsidR="00726CD3" w:rsidRDefault="00726CD3" w:rsidP="00726CD3">
      <w:pPr>
        <w:pStyle w:val="EstiloJustificadoInterlineado15lneas"/>
        <w:spacing w:line="240" w:lineRule="auto"/>
        <w:rPr>
          <w:rFonts w:ascii="Calibri" w:hAnsi="Calibri" w:cs="Calibri"/>
          <w:b/>
          <w:bCs/>
        </w:rPr>
      </w:pPr>
    </w:p>
    <w:p w:rsidR="00726CD3" w:rsidRDefault="00726CD3" w:rsidP="00726CD3">
      <w:pPr>
        <w:pStyle w:val="EstiloJustificadoInterlineado15lneas"/>
        <w:spacing w:line="240" w:lineRule="auto"/>
        <w:rPr>
          <w:rFonts w:ascii="Calibri" w:hAnsi="Calibri" w:cs="Calibri"/>
          <w:b/>
          <w:bCs/>
        </w:rPr>
      </w:pPr>
    </w:p>
    <w:p w:rsidR="00726CD3" w:rsidRPr="00EF4656" w:rsidRDefault="00726CD3" w:rsidP="00726CD3">
      <w:pPr>
        <w:pStyle w:val="EstiloJustificadoInterlineado15lneas"/>
        <w:spacing w:line="240" w:lineRule="auto"/>
        <w:rPr>
          <w:rFonts w:ascii="Calibri" w:hAnsi="Calibri" w:cs="Calibri"/>
          <w:b/>
          <w:bCs/>
        </w:rPr>
      </w:pPr>
      <w:r w:rsidRPr="00EF4656">
        <w:rPr>
          <w:rFonts w:ascii="Calibri" w:hAnsi="Calibri" w:cs="Calibri"/>
          <w:b/>
          <w:bCs/>
        </w:rPr>
        <w:lastRenderedPageBreak/>
        <w:t>UNIDAD V</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BOLLINGER y otros (1993) </w:t>
      </w:r>
      <w:r w:rsidRPr="00EF4656">
        <w:rPr>
          <w:rFonts w:ascii="Calibri" w:hAnsi="Calibri" w:cs="Calibri"/>
          <w:i/>
          <w:iCs/>
        </w:rPr>
        <w:t>Extensión Agrícola, una guía para asesoras y asesores en zonas rurales.</w:t>
      </w:r>
      <w:r w:rsidRPr="00EF4656">
        <w:rPr>
          <w:rFonts w:ascii="Calibri" w:hAnsi="Calibri" w:cs="Calibri"/>
        </w:rPr>
        <w:t xml:space="preserve"> Berna, Suiza. Cooperación Técnica Suiza.</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CÁTEDRA DE EXTENSIÓN RURAL (2005) </w:t>
      </w:r>
      <w:r w:rsidRPr="00EF4656">
        <w:rPr>
          <w:rFonts w:ascii="Calibri" w:hAnsi="Calibri" w:cs="Calibri"/>
          <w:i/>
          <w:iCs/>
        </w:rPr>
        <w:t>Compendio Bibliográfico.</w:t>
      </w:r>
      <w:r w:rsidRPr="00EF4656">
        <w:rPr>
          <w:rFonts w:ascii="Calibri" w:hAnsi="Calibri" w:cs="Calibri"/>
        </w:rPr>
        <w:t xml:space="preserve"> Salta. FCA-</w:t>
      </w:r>
      <w:proofErr w:type="spellStart"/>
      <w:r w:rsidRPr="00EF4656">
        <w:rPr>
          <w:rFonts w:ascii="Calibri" w:hAnsi="Calibri" w:cs="Calibri"/>
        </w:rPr>
        <w:t>UNSa</w:t>
      </w:r>
      <w:proofErr w:type="spellEnd"/>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GTZ (1987) </w:t>
      </w:r>
      <w:r w:rsidRPr="00EF4656">
        <w:rPr>
          <w:rFonts w:ascii="Calibri" w:hAnsi="Calibri" w:cs="Calibri"/>
          <w:i/>
          <w:iCs/>
        </w:rPr>
        <w:t>Métodos e instrumentos para la planificación y ejecución de proyectos.</w:t>
      </w:r>
      <w:r w:rsidRPr="00EF4656">
        <w:rPr>
          <w:rFonts w:ascii="Calibri" w:hAnsi="Calibri" w:cs="Calibri"/>
          <w:b/>
          <w:bCs/>
        </w:rPr>
        <w:t xml:space="preserve"> </w:t>
      </w:r>
      <w:r w:rsidRPr="00EF4656">
        <w:rPr>
          <w:rFonts w:ascii="Calibri" w:hAnsi="Calibri" w:cs="Calibri"/>
        </w:rPr>
        <w:t xml:space="preserve"> </w:t>
      </w:r>
      <w:proofErr w:type="spellStart"/>
      <w:r w:rsidRPr="00EF4656">
        <w:rPr>
          <w:rFonts w:ascii="Calibri" w:hAnsi="Calibri" w:cs="Calibri"/>
        </w:rPr>
        <w:t>Eichborn</w:t>
      </w:r>
      <w:proofErr w:type="spellEnd"/>
      <w:r w:rsidRPr="00EF4656">
        <w:rPr>
          <w:rFonts w:ascii="Calibri" w:hAnsi="Calibri" w:cs="Calibri"/>
        </w:rPr>
        <w:t>, Alemania: GTZ.</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HOREJS Irene (1995) </w:t>
      </w:r>
      <w:r w:rsidRPr="00EF4656">
        <w:rPr>
          <w:rFonts w:ascii="Calibri" w:hAnsi="Calibri" w:cs="Calibri"/>
          <w:i/>
          <w:iCs/>
        </w:rPr>
        <w:t xml:space="preserve">Formulación y gestión de </w:t>
      </w:r>
      <w:proofErr w:type="spellStart"/>
      <w:r w:rsidRPr="00EF4656">
        <w:rPr>
          <w:rFonts w:ascii="Calibri" w:hAnsi="Calibri" w:cs="Calibri"/>
          <w:i/>
          <w:iCs/>
        </w:rPr>
        <w:t>microproyectos</w:t>
      </w:r>
      <w:proofErr w:type="spellEnd"/>
      <w:r w:rsidRPr="00EF4656">
        <w:rPr>
          <w:rFonts w:ascii="Calibri" w:hAnsi="Calibri" w:cs="Calibri"/>
          <w:i/>
          <w:iCs/>
        </w:rPr>
        <w:t xml:space="preserve"> de desarrollo.</w:t>
      </w:r>
      <w:r w:rsidRPr="00EF4656">
        <w:rPr>
          <w:rFonts w:ascii="Calibri" w:hAnsi="Calibri" w:cs="Calibri"/>
        </w:rPr>
        <w:t xml:space="preserve"> Buenos Aires, CEDEPO-HUMANITAS</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NUÑEZ Carlos (1986) </w:t>
      </w:r>
      <w:r w:rsidRPr="00EF4656">
        <w:rPr>
          <w:rFonts w:ascii="Calibri" w:hAnsi="Calibri" w:cs="Calibri"/>
          <w:i/>
          <w:iCs/>
        </w:rPr>
        <w:t>Educar para transformar.</w:t>
      </w:r>
      <w:r w:rsidRPr="00EF4656">
        <w:rPr>
          <w:rFonts w:ascii="Calibri" w:hAnsi="Calibri" w:cs="Calibri"/>
          <w:b/>
          <w:bCs/>
        </w:rPr>
        <w:t xml:space="preserve"> </w:t>
      </w:r>
      <w:r w:rsidRPr="00EF4656">
        <w:rPr>
          <w:rFonts w:ascii="Calibri" w:hAnsi="Calibri" w:cs="Calibri"/>
        </w:rPr>
        <w:t xml:space="preserve">Buenos Aires: </w:t>
      </w:r>
      <w:proofErr w:type="spellStart"/>
      <w:r w:rsidRPr="00EF4656">
        <w:rPr>
          <w:rFonts w:ascii="Calibri" w:hAnsi="Calibri" w:cs="Calibri"/>
        </w:rPr>
        <w:t>Humanitas</w:t>
      </w:r>
      <w:proofErr w:type="spellEnd"/>
      <w:r w:rsidRPr="00EF4656">
        <w:rPr>
          <w:rFonts w:ascii="Calibri" w:hAnsi="Calibri" w:cs="Calibri"/>
        </w:rPr>
        <w:t>.</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VAN DEN BAN A.W. y H Hawkins (1996) </w:t>
      </w:r>
      <w:r w:rsidRPr="00EF4656">
        <w:rPr>
          <w:rFonts w:ascii="Calibri" w:hAnsi="Calibri" w:cs="Calibri"/>
          <w:i/>
          <w:iCs/>
        </w:rPr>
        <w:t>Extensión Agraria.</w:t>
      </w:r>
      <w:r w:rsidRPr="00EF4656">
        <w:rPr>
          <w:rFonts w:ascii="Calibri" w:hAnsi="Calibri" w:cs="Calibri"/>
        </w:rPr>
        <w:t xml:space="preserve"> Zaragoza, España. Editorial </w:t>
      </w:r>
      <w:proofErr w:type="spellStart"/>
      <w:r w:rsidRPr="00EF4656">
        <w:rPr>
          <w:rFonts w:ascii="Calibri" w:hAnsi="Calibri" w:cs="Calibri"/>
        </w:rPr>
        <w:t>Acribia</w:t>
      </w:r>
      <w:proofErr w:type="spellEnd"/>
    </w:p>
    <w:p w:rsidR="00726CD3" w:rsidRPr="00EF4656" w:rsidRDefault="00726CD3" w:rsidP="00726CD3">
      <w:pPr>
        <w:pStyle w:val="EstiloJustificadoInterlineado15lneas"/>
        <w:spacing w:line="240" w:lineRule="auto"/>
        <w:rPr>
          <w:rFonts w:ascii="Calibri" w:hAnsi="Calibri" w:cs="Calibri"/>
          <w:b/>
          <w:bCs/>
          <w:u w:val="single"/>
        </w:rPr>
      </w:pPr>
      <w:r w:rsidRPr="00EF4656">
        <w:rPr>
          <w:rFonts w:ascii="Calibri" w:hAnsi="Calibri" w:cs="Calibri"/>
          <w:b/>
          <w:bCs/>
          <w:u w:val="single"/>
        </w:rPr>
        <w:t>UNIDAD VI</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BASCO Mercedes (1998) </w:t>
      </w:r>
      <w:r w:rsidRPr="00EF4656">
        <w:rPr>
          <w:rFonts w:ascii="Calibri" w:hAnsi="Calibri" w:cs="Calibri"/>
          <w:i/>
          <w:iCs/>
        </w:rPr>
        <w:t>Modalidades de Asistencia técnica a los productores agropecuarios en la Argentina.</w:t>
      </w:r>
      <w:r w:rsidRPr="00EF4656">
        <w:rPr>
          <w:rFonts w:ascii="Calibri" w:hAnsi="Calibri" w:cs="Calibri"/>
          <w:b/>
          <w:bCs/>
        </w:rPr>
        <w:t xml:space="preserve"> </w:t>
      </w:r>
      <w:r w:rsidRPr="00EF4656">
        <w:rPr>
          <w:rFonts w:ascii="Calibri" w:hAnsi="Calibri" w:cs="Calibri"/>
        </w:rPr>
        <w:t>Buenos Aires: IICA.</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CÁTEDRA DE EXTENSIÓN RURAL (2005) </w:t>
      </w:r>
      <w:r w:rsidRPr="00EF4656">
        <w:rPr>
          <w:rFonts w:ascii="Calibri" w:hAnsi="Calibri" w:cs="Calibri"/>
          <w:i/>
          <w:iCs/>
        </w:rPr>
        <w:t>Compendio Bibliográfico.</w:t>
      </w:r>
      <w:r w:rsidRPr="00EF4656">
        <w:rPr>
          <w:rFonts w:ascii="Calibri" w:hAnsi="Calibri" w:cs="Calibri"/>
        </w:rPr>
        <w:t xml:space="preserve"> Salta. FCA-</w:t>
      </w:r>
      <w:proofErr w:type="spellStart"/>
      <w:r w:rsidRPr="00EF4656">
        <w:rPr>
          <w:rFonts w:ascii="Calibri" w:hAnsi="Calibri" w:cs="Calibri"/>
        </w:rPr>
        <w:t>UNSa</w:t>
      </w:r>
      <w:proofErr w:type="spellEnd"/>
    </w:p>
    <w:p w:rsidR="00726CD3" w:rsidRPr="00EF4656" w:rsidRDefault="00726CD3" w:rsidP="00726CD3">
      <w:pPr>
        <w:pStyle w:val="EstiloJustificadoInterlineado15lneas"/>
        <w:spacing w:line="240" w:lineRule="auto"/>
        <w:ind w:left="1134" w:hanging="1134"/>
        <w:rPr>
          <w:rFonts w:ascii="Calibri" w:hAnsi="Calibri" w:cs="Calibri"/>
        </w:rPr>
      </w:pPr>
      <w:proofErr w:type="gramStart"/>
      <w:r w:rsidRPr="00EF4656">
        <w:rPr>
          <w:rFonts w:ascii="Calibri" w:hAnsi="Calibri" w:cs="Calibri"/>
        </w:rPr>
        <w:t>ALBANESI  Y</w:t>
      </w:r>
      <w:proofErr w:type="gramEnd"/>
      <w:r w:rsidRPr="00EF4656">
        <w:rPr>
          <w:rFonts w:ascii="Calibri" w:hAnsi="Calibri" w:cs="Calibri"/>
        </w:rPr>
        <w:t xml:space="preserve"> OTROS (1995)</w:t>
      </w:r>
      <w:r w:rsidRPr="00EF4656">
        <w:rPr>
          <w:rFonts w:ascii="Calibri" w:hAnsi="Calibri" w:cs="Calibri"/>
          <w:b/>
          <w:bCs/>
        </w:rPr>
        <w:t xml:space="preserve"> </w:t>
      </w:r>
      <w:r w:rsidRPr="00EF4656">
        <w:rPr>
          <w:rFonts w:ascii="Calibri" w:hAnsi="Calibri" w:cs="Calibri"/>
          <w:i/>
          <w:iCs/>
        </w:rPr>
        <w:t>Notas sobre el Programa cambio Rural.</w:t>
      </w:r>
      <w:r w:rsidRPr="00EF4656">
        <w:rPr>
          <w:rFonts w:ascii="Calibri" w:hAnsi="Calibri" w:cs="Calibri"/>
          <w:b/>
          <w:bCs/>
        </w:rPr>
        <w:t xml:space="preserve"> </w:t>
      </w:r>
      <w:r w:rsidRPr="00EF4656">
        <w:rPr>
          <w:rFonts w:ascii="Calibri" w:hAnsi="Calibri" w:cs="Calibri"/>
        </w:rPr>
        <w:t xml:space="preserve">Rosario, Santa </w:t>
      </w:r>
      <w:proofErr w:type="spellStart"/>
      <w:r w:rsidRPr="00EF4656">
        <w:rPr>
          <w:rFonts w:ascii="Calibri" w:hAnsi="Calibri" w:cs="Calibri"/>
        </w:rPr>
        <w:t>Fé</w:t>
      </w:r>
      <w:proofErr w:type="spellEnd"/>
      <w:r w:rsidRPr="00EF4656">
        <w:rPr>
          <w:rFonts w:ascii="Calibri" w:hAnsi="Calibri" w:cs="Calibri"/>
        </w:rPr>
        <w:t xml:space="preserve">: Documento de trabajo. Centro de Estudios para el </w:t>
      </w:r>
      <w:r w:rsidRPr="00EF4656">
        <w:rPr>
          <w:rFonts w:ascii="Calibri" w:hAnsi="Calibri" w:cs="Calibri"/>
        </w:rPr>
        <w:tab/>
        <w:t>desarrollo.</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BARRIENTOS Mario (1998) </w:t>
      </w:r>
      <w:r w:rsidRPr="00EF4656">
        <w:rPr>
          <w:rFonts w:ascii="Calibri" w:hAnsi="Calibri" w:cs="Calibri"/>
          <w:i/>
          <w:iCs/>
        </w:rPr>
        <w:t>Evolución de los Servicios de Extensión en nuestro País.</w:t>
      </w:r>
      <w:r w:rsidRPr="00EF4656">
        <w:rPr>
          <w:rFonts w:ascii="Calibri" w:hAnsi="Calibri" w:cs="Calibri"/>
        </w:rPr>
        <w:t xml:space="preserve"> Córdoba: Compendio bibliográfico de Extensión Rural. FCA-UNC.</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BASCO Mercedes (1993) </w:t>
      </w:r>
      <w:r w:rsidRPr="00EF4656">
        <w:rPr>
          <w:rFonts w:ascii="Calibri" w:hAnsi="Calibri" w:cs="Calibri"/>
          <w:i/>
          <w:iCs/>
        </w:rPr>
        <w:t>Hacia una estrategia de desarrollo Rural para la Argentina.</w:t>
      </w:r>
      <w:r w:rsidRPr="00EF4656">
        <w:rPr>
          <w:rFonts w:ascii="Calibri" w:hAnsi="Calibri" w:cs="Calibri"/>
          <w:b/>
          <w:bCs/>
        </w:rPr>
        <w:t xml:space="preserve"> </w:t>
      </w:r>
      <w:r w:rsidRPr="00EF4656">
        <w:rPr>
          <w:rFonts w:ascii="Calibri" w:hAnsi="Calibri" w:cs="Calibri"/>
        </w:rPr>
        <w:t xml:space="preserve">Buenos Aires: IICA. </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BENENCIA Roberto y Carlos </w:t>
      </w:r>
      <w:proofErr w:type="spellStart"/>
      <w:r w:rsidRPr="00EF4656">
        <w:rPr>
          <w:rFonts w:ascii="Calibri" w:hAnsi="Calibri" w:cs="Calibri"/>
        </w:rPr>
        <w:t>Flood</w:t>
      </w:r>
      <w:proofErr w:type="spellEnd"/>
      <w:r w:rsidRPr="00EF4656">
        <w:rPr>
          <w:rFonts w:ascii="Calibri" w:hAnsi="Calibri" w:cs="Calibri"/>
        </w:rPr>
        <w:t xml:space="preserve"> (2002) </w:t>
      </w:r>
      <w:proofErr w:type="spellStart"/>
      <w:r w:rsidRPr="00EF4656">
        <w:rPr>
          <w:rFonts w:ascii="Calibri" w:hAnsi="Calibri" w:cs="Calibri"/>
          <w:i/>
          <w:iCs/>
        </w:rPr>
        <w:t>ONGs</w:t>
      </w:r>
      <w:proofErr w:type="spellEnd"/>
      <w:r w:rsidRPr="00EF4656">
        <w:rPr>
          <w:rFonts w:ascii="Calibri" w:hAnsi="Calibri" w:cs="Calibri"/>
          <w:i/>
          <w:iCs/>
        </w:rPr>
        <w:t xml:space="preserve"> y Estado. Experiencias de Organización Rural en Argentina.</w:t>
      </w:r>
      <w:r w:rsidRPr="00EF4656">
        <w:rPr>
          <w:rFonts w:ascii="Calibri" w:hAnsi="Calibri" w:cs="Calibri"/>
          <w:b/>
          <w:bCs/>
        </w:rPr>
        <w:t xml:space="preserve"> </w:t>
      </w:r>
      <w:r w:rsidRPr="00EF4656">
        <w:rPr>
          <w:rFonts w:ascii="Calibri" w:hAnsi="Calibri" w:cs="Calibri"/>
        </w:rPr>
        <w:t>Buenos Aires. Editorial La Colmena.</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MANZANAL Mabel y otros compiladores (2006) </w:t>
      </w:r>
      <w:r w:rsidRPr="00EF4656">
        <w:rPr>
          <w:rFonts w:ascii="Calibri" w:hAnsi="Calibri" w:cs="Calibri"/>
          <w:i/>
          <w:iCs/>
        </w:rPr>
        <w:t>Desarrollo Rural, Instituciones y territorios.</w:t>
      </w:r>
      <w:r w:rsidRPr="00EF4656">
        <w:rPr>
          <w:rFonts w:ascii="Calibri" w:hAnsi="Calibri" w:cs="Calibri"/>
        </w:rPr>
        <w:t xml:space="preserve"> Buenos Aires. Ediciones CICCUS</w:t>
      </w:r>
    </w:p>
    <w:p w:rsidR="00726CD3" w:rsidRPr="00EF4656" w:rsidRDefault="00726CD3" w:rsidP="00726CD3">
      <w:pPr>
        <w:pStyle w:val="EstiloJustificadoInterlineado15lneas"/>
        <w:spacing w:line="240" w:lineRule="auto"/>
        <w:ind w:left="1134" w:hanging="1134"/>
        <w:rPr>
          <w:rFonts w:ascii="Calibri" w:hAnsi="Calibri" w:cs="Calibri"/>
        </w:rPr>
      </w:pPr>
      <w:r w:rsidRPr="00EF4656">
        <w:rPr>
          <w:rFonts w:ascii="Calibri" w:hAnsi="Calibri" w:cs="Calibri"/>
        </w:rPr>
        <w:t xml:space="preserve">THORTON Ricardo y Gustavo </w:t>
      </w:r>
      <w:proofErr w:type="spellStart"/>
      <w:r w:rsidRPr="00EF4656">
        <w:rPr>
          <w:rFonts w:ascii="Calibri" w:hAnsi="Calibri" w:cs="Calibri"/>
        </w:rPr>
        <w:t>Cimadevilla</w:t>
      </w:r>
      <w:proofErr w:type="spellEnd"/>
      <w:r w:rsidRPr="00EF4656">
        <w:rPr>
          <w:rFonts w:ascii="Calibri" w:hAnsi="Calibri" w:cs="Calibri"/>
        </w:rPr>
        <w:t xml:space="preserve"> (2003) </w:t>
      </w:r>
      <w:r w:rsidRPr="00EF4656">
        <w:rPr>
          <w:rFonts w:ascii="Calibri" w:hAnsi="Calibri" w:cs="Calibri"/>
          <w:i/>
          <w:iCs/>
        </w:rPr>
        <w:t>La extensión rural en debate.</w:t>
      </w:r>
      <w:r w:rsidRPr="00EF4656">
        <w:rPr>
          <w:rFonts w:ascii="Calibri" w:hAnsi="Calibri" w:cs="Calibri"/>
        </w:rPr>
        <w:t xml:space="preserve"> Buenos Aires, Ediciones INTA</w:t>
      </w:r>
    </w:p>
    <w:p w:rsidR="00726CD3" w:rsidRPr="00EF4656" w:rsidRDefault="00726CD3" w:rsidP="00726CD3">
      <w:pPr>
        <w:pStyle w:val="EstiloJustificadoInterlineado15lneas"/>
        <w:spacing w:line="240" w:lineRule="auto"/>
        <w:rPr>
          <w:rFonts w:ascii="Calibri" w:hAnsi="Calibri" w:cs="Calibri"/>
          <w:b/>
          <w:bCs/>
        </w:rPr>
      </w:pPr>
    </w:p>
    <w:p w:rsidR="00726CD3" w:rsidRPr="00EF4656" w:rsidRDefault="00726CD3" w:rsidP="00726CD3">
      <w:pPr>
        <w:jc w:val="both"/>
        <w:rPr>
          <w:rFonts w:ascii="Calibri" w:hAnsi="Calibri" w:cs="Calibri"/>
          <w:sz w:val="24"/>
          <w:szCs w:val="24"/>
        </w:rPr>
      </w:pPr>
    </w:p>
    <w:p w:rsidR="00726CD3" w:rsidRPr="00EF4656" w:rsidRDefault="00726CD3" w:rsidP="00726CD3">
      <w:pPr>
        <w:jc w:val="center"/>
        <w:rPr>
          <w:rFonts w:ascii="Calibri" w:hAnsi="Calibri" w:cs="Calibri"/>
          <w:b/>
          <w:bCs/>
          <w:sz w:val="24"/>
          <w:szCs w:val="24"/>
        </w:rPr>
      </w:pPr>
      <w:r>
        <w:rPr>
          <w:rFonts w:ascii="Calibri" w:hAnsi="Calibri" w:cs="Calibri"/>
          <w:b/>
          <w:bCs/>
          <w:sz w:val="24"/>
          <w:szCs w:val="24"/>
        </w:rPr>
        <w:t xml:space="preserve">9. </w:t>
      </w:r>
      <w:r w:rsidRPr="00EF4656">
        <w:rPr>
          <w:rFonts w:ascii="Calibri" w:hAnsi="Calibri" w:cs="Calibri"/>
          <w:b/>
          <w:bCs/>
          <w:sz w:val="24"/>
          <w:szCs w:val="24"/>
        </w:rPr>
        <w:t>REGLAMENTO DE CÁTEDRA</w:t>
      </w:r>
    </w:p>
    <w:p w:rsidR="00726CD3" w:rsidRPr="00EF4656" w:rsidRDefault="00726CD3" w:rsidP="00726CD3">
      <w:pPr>
        <w:jc w:val="both"/>
        <w:rPr>
          <w:rFonts w:ascii="Calibri" w:hAnsi="Calibri" w:cs="Calibri"/>
          <w:b/>
          <w:bCs/>
          <w:sz w:val="24"/>
          <w:szCs w:val="24"/>
        </w:rPr>
      </w:pPr>
    </w:p>
    <w:p w:rsidR="00726CD3" w:rsidRPr="00EF4656" w:rsidRDefault="00726CD3" w:rsidP="00726CD3">
      <w:pPr>
        <w:pStyle w:val="EstiloJustificadoInterlineado15lneas"/>
        <w:spacing w:line="240" w:lineRule="auto"/>
        <w:jc w:val="center"/>
        <w:rPr>
          <w:rFonts w:ascii="Calibri" w:hAnsi="Calibri" w:cs="Calibri"/>
          <w:b/>
          <w:bCs/>
        </w:rPr>
      </w:pPr>
      <w:r w:rsidRPr="00EF4656">
        <w:rPr>
          <w:rFonts w:ascii="Calibri" w:hAnsi="Calibri" w:cs="Calibri"/>
          <w:b/>
          <w:bCs/>
        </w:rPr>
        <w:t>CONDICIONES DE APROBACIÓN DE LA MATERIA</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Se describen sintéticamente las exigencias de las distintas opciones para cursar y aprobar la asignatura.</w:t>
      </w:r>
    </w:p>
    <w:p w:rsidR="00726CD3" w:rsidRPr="00EF4656" w:rsidRDefault="00726CD3" w:rsidP="00726CD3">
      <w:pPr>
        <w:pStyle w:val="EstiloJustificadoInterlineado15lneas"/>
        <w:spacing w:line="240" w:lineRule="auto"/>
        <w:rPr>
          <w:rFonts w:ascii="Calibri" w:hAnsi="Calibri" w:cs="Calibri"/>
          <w:b/>
          <w:bCs/>
        </w:rPr>
      </w:pPr>
      <w:r w:rsidRPr="00EF4656">
        <w:rPr>
          <w:rFonts w:ascii="Calibri" w:hAnsi="Calibri" w:cs="Calibri"/>
          <w:b/>
          <w:bCs/>
        </w:rPr>
        <w:t>Promoción</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Aprobar dos exámenes parciales con 8 puntos sobre 10 de promedio. La nota de cada parcial no debe ser menor a 7 puntos. Sólo se puede recuperar uno.</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 xml:space="preserve">Asistir al 80 % de los seminarios teóricos </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Asistir y aprobar el 100% de los Trabajos Prácticos (Paneles, talleres y giras de estudio, visita guiada). Aquellos prácticos que constan de paneles o visitas a campo serán aprobados con un informe individual o grupal según el caso, cuya nota mínima de aprobación será de 8 puntos sobre 10.</w:t>
      </w:r>
    </w:p>
    <w:p w:rsidR="00726CD3" w:rsidRPr="00EF4656" w:rsidRDefault="00726CD3" w:rsidP="00726CD3">
      <w:pPr>
        <w:pStyle w:val="EstiloJustificadoInterlineado15lneas"/>
        <w:spacing w:line="240" w:lineRule="auto"/>
        <w:rPr>
          <w:rFonts w:ascii="Calibri" w:hAnsi="Calibri" w:cs="Calibri"/>
          <w:b/>
          <w:bCs/>
        </w:rPr>
      </w:pPr>
    </w:p>
    <w:p w:rsidR="00726CD3" w:rsidRPr="00EF4656" w:rsidRDefault="00726CD3" w:rsidP="00726CD3">
      <w:pPr>
        <w:pStyle w:val="EstiloJustificadoInterlineado15lneas"/>
        <w:spacing w:line="240" w:lineRule="auto"/>
        <w:rPr>
          <w:rFonts w:ascii="Calibri" w:hAnsi="Calibri" w:cs="Calibri"/>
          <w:b/>
          <w:bCs/>
        </w:rPr>
      </w:pPr>
      <w:r w:rsidRPr="00EF4656">
        <w:rPr>
          <w:rFonts w:ascii="Calibri" w:hAnsi="Calibri" w:cs="Calibri"/>
          <w:b/>
          <w:bCs/>
        </w:rPr>
        <w:t>Regularidad</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Aprobar dos exámenes parciales con 5 puntos sobre 10. Siendo la nota de cada uno no inferior a los 4 puntos. Se pueden recuperar los dos parciales.</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lastRenderedPageBreak/>
        <w:t>Asistir y aprobar el 90 % de los Trabajos Prácticos incluida la gira de estudio. Aquellos prácticos que constan de paneles o visitas a campo serán aprobados con un informe individual o grupal según el caso, cuya nota mínima de aprobación será de 5 puntos sobre 10.</w:t>
      </w:r>
    </w:p>
    <w:p w:rsidR="00726CD3" w:rsidRPr="00EF4656" w:rsidRDefault="00726CD3" w:rsidP="00726CD3">
      <w:pPr>
        <w:pStyle w:val="EstiloJustificadoInterlineado15lneas"/>
        <w:spacing w:line="240" w:lineRule="auto"/>
        <w:rPr>
          <w:rFonts w:ascii="Calibri" w:hAnsi="Calibri" w:cs="Calibri"/>
        </w:rPr>
      </w:pPr>
    </w:p>
    <w:p w:rsidR="00726CD3" w:rsidRPr="00EF4656" w:rsidRDefault="00726CD3" w:rsidP="00726CD3">
      <w:pPr>
        <w:pStyle w:val="EstiloJustificadoInterlineado15lneas"/>
        <w:spacing w:line="240" w:lineRule="auto"/>
        <w:rPr>
          <w:rFonts w:ascii="Calibri" w:hAnsi="Calibri" w:cs="Calibri"/>
          <w:b/>
          <w:bCs/>
        </w:rPr>
      </w:pPr>
    </w:p>
    <w:p w:rsidR="00726CD3" w:rsidRPr="00EF4656" w:rsidRDefault="00726CD3" w:rsidP="00726CD3">
      <w:pPr>
        <w:pStyle w:val="EstiloJustificadoInterlineado15lneas"/>
        <w:spacing w:line="240" w:lineRule="auto"/>
        <w:rPr>
          <w:rFonts w:ascii="Calibri" w:hAnsi="Calibri" w:cs="Calibri"/>
          <w:b/>
          <w:bCs/>
        </w:rPr>
      </w:pPr>
      <w:r w:rsidRPr="00EF4656">
        <w:rPr>
          <w:rFonts w:ascii="Calibri" w:hAnsi="Calibri" w:cs="Calibri"/>
          <w:b/>
          <w:bCs/>
        </w:rPr>
        <w:t>Libre</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Es aquel alumno que no alcanzó la condición de regular o no cursó la asignatura. Para rendir el examen final deberá realizar un trabajo de campo con su respectivo informe sobre algún aspecto de la asignatura. Las características del trabajo son pactadas con la cátedra. Una vez aprobado (Nota mínima cinco sobre diez) podrá acceder a la instancia final en las mismas condiciones que el alumno regular.</w:t>
      </w:r>
    </w:p>
    <w:p w:rsidR="00726CD3" w:rsidRPr="00EF4656" w:rsidRDefault="00726CD3" w:rsidP="00726CD3">
      <w:pPr>
        <w:pStyle w:val="EstiloJustificadoInterlineado15lneas"/>
        <w:spacing w:line="240" w:lineRule="auto"/>
        <w:rPr>
          <w:rFonts w:ascii="Calibri" w:hAnsi="Calibri" w:cs="Calibri"/>
          <w:b/>
          <w:bCs/>
        </w:rPr>
      </w:pPr>
    </w:p>
    <w:p w:rsidR="00726CD3" w:rsidRPr="00EF4656" w:rsidRDefault="00726CD3" w:rsidP="00726CD3">
      <w:pPr>
        <w:ind w:left="283" w:hanging="283"/>
        <w:jc w:val="both"/>
        <w:rPr>
          <w:rFonts w:ascii="Calibri" w:hAnsi="Calibri" w:cs="Calibri"/>
          <w:sz w:val="24"/>
          <w:szCs w:val="24"/>
        </w:rPr>
      </w:pPr>
    </w:p>
    <w:p w:rsidR="00726CD3" w:rsidRPr="00EF4656" w:rsidRDefault="00726CD3" w:rsidP="00726CD3">
      <w:pPr>
        <w:pStyle w:val="EstiloJustificadoInterlineado15lneas"/>
        <w:spacing w:line="240" w:lineRule="auto"/>
        <w:rPr>
          <w:rFonts w:ascii="Calibri" w:hAnsi="Calibri" w:cs="Calibri"/>
          <w:b/>
          <w:bCs/>
        </w:rPr>
      </w:pPr>
      <w:r>
        <w:rPr>
          <w:rFonts w:ascii="Calibri" w:hAnsi="Calibri" w:cs="Calibri"/>
          <w:b/>
          <w:bCs/>
        </w:rPr>
        <w:t>Fundamentación de la materia</w:t>
      </w:r>
    </w:p>
    <w:p w:rsidR="00726CD3" w:rsidRPr="00EF4656" w:rsidRDefault="00726CD3" w:rsidP="00726CD3">
      <w:pPr>
        <w:pStyle w:val="EstiloJustificadoInterlineado15lneas"/>
        <w:spacing w:line="240" w:lineRule="auto"/>
        <w:ind w:left="1985"/>
        <w:rPr>
          <w:rFonts w:ascii="Calibri" w:hAnsi="Calibri" w:cs="Calibri"/>
        </w:rPr>
      </w:pPr>
      <w:r w:rsidRPr="00EF4656">
        <w:rPr>
          <w:rFonts w:ascii="Calibri" w:hAnsi="Calibri" w:cs="Calibri"/>
        </w:rPr>
        <w:t>…soy enviado de la oficina agropecuaria para luchar contra la enfermedad de la papa. Yo puedo hacer mucho por la agricultura, pero aquí la gente es muy desconfiada. No encuentro cómo hablarles</w:t>
      </w:r>
      <w:r w:rsidRPr="00EF4656">
        <w:rPr>
          <w:rStyle w:val="Refdenotaalpie"/>
          <w:rFonts w:ascii="Calibri" w:hAnsi="Calibri" w:cs="Calibri"/>
        </w:rPr>
        <w:footnoteReference w:id="1"/>
      </w:r>
      <w:r w:rsidRPr="00EF4656">
        <w:rPr>
          <w:rFonts w:ascii="Calibri" w:hAnsi="Calibri" w:cs="Calibri"/>
        </w:rPr>
        <w:t>…</w:t>
      </w:r>
    </w:p>
    <w:p w:rsidR="00726CD3" w:rsidRPr="00EF4656" w:rsidRDefault="00726CD3" w:rsidP="00726CD3">
      <w:pPr>
        <w:pStyle w:val="EstiloJustificadoInterlineado15lneas"/>
        <w:spacing w:line="240" w:lineRule="auto"/>
        <w:ind w:left="1985"/>
        <w:rPr>
          <w:rFonts w:ascii="Calibri" w:hAnsi="Calibri" w:cs="Calibri"/>
        </w:rPr>
      </w:pP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La Extensión Rural, considerada cual un proceso de educación no formal orientado a lograr el desarrollo integral de las personas con su activa participación, se la reconoce como una herramienta imprescindible para la transformación y el desarrollo del espacio agrario de los países. Sin embargo, con su institucionalización en los países de América Latina desde mediados de la década del 50 en el siglo pasado, ha sido objeto de críticas diversas que apuntaron a su eficacia “…como instrumento metodológico con sólida fundamentación teórica que aporte su contribución al esfuerzo que hace América Latina para liberar a los pueblos y los recursos de que disponen, del marco de dependencia y para lograr un desarrollo auténticamente humano”</w:t>
      </w:r>
      <w:r w:rsidRPr="00EF4656">
        <w:rPr>
          <w:rStyle w:val="Refdenotaalpie"/>
          <w:rFonts w:ascii="Calibri" w:hAnsi="Calibri" w:cs="Calibri"/>
        </w:rPr>
        <w:footnoteReference w:id="2"/>
      </w:r>
      <w:r w:rsidRPr="00EF4656">
        <w:rPr>
          <w:rFonts w:ascii="Calibri" w:hAnsi="Calibri" w:cs="Calibri"/>
        </w:rPr>
        <w:t xml:space="preserve">. </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La obra de Paulo Freire puso en evidencia el rol de la extensión rural y el agrónomo extensionista en el proceso de modernización agrícola. El pedagogo brasileño desarrolla su crítica a la práctica extensionista en una época de grandes transformaciones políticas en América Latina, donde incluso la Iglesia católica se compromete plenamente a luchar contra la pobreza sumándose al movimiento de educación popular.</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 xml:space="preserve">La invasión cultural, el carácter bancario del proceso educativo de la extensión, el mesianismo, la negación del saber campesino, entre otras cuestiones, fueron los puntos señalados por Freire como aspectos principales de la práctica de Extensión que le conferían el carácter de una herramienta de dominación y de ninguna manera ésta podía contribuir a la liberación de los pueblos. Este encendido debate permitió que las Instituciones responsables del Desarrollo Rural en los respectivos países repensaran la perspectiva sociológica, epistemológica y educacional para abordar la práctica extensionista. En el caso de Argentina, fruto de esta revisión de estrategias desde el ámbito de la </w:t>
      </w:r>
      <w:proofErr w:type="spellStart"/>
      <w:r w:rsidRPr="00EF4656">
        <w:rPr>
          <w:rFonts w:ascii="Calibri" w:hAnsi="Calibri" w:cs="Calibri"/>
        </w:rPr>
        <w:t>SAGPyA</w:t>
      </w:r>
      <w:proofErr w:type="spellEnd"/>
      <w:r w:rsidRPr="00EF4656">
        <w:rPr>
          <w:rFonts w:ascii="Calibri" w:hAnsi="Calibri" w:cs="Calibri"/>
        </w:rPr>
        <w:t xml:space="preserve"> surgen Cambio rural (1992) y el Programa Social Agropecuario </w:t>
      </w:r>
      <w:r w:rsidRPr="00EF4656">
        <w:rPr>
          <w:rFonts w:ascii="Calibri" w:hAnsi="Calibri" w:cs="Calibri"/>
        </w:rPr>
        <w:lastRenderedPageBreak/>
        <w:t>(1993). Estos dos Programas se suman desde ese entonces al ya existente de la Unidad de Minifundio del INTA.</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La irrupción de estos programas es de vital importancia teniendo en cuenta que de pronto se incorpora una gran masa de pequeños y medianos productores en proyectos que implican asistencia técnica, y en muchos casos con componente de crédito o subsidio. Esta nueva estrategia contiene algunas pautas que significan un cambio sustancial de la forma de hacer extensión a la que se habían acostumbrado las instituciones oficiales. Estas pautas básicamente se podrían sintetizar en:</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 La descentralización, la participación y la coordinación institucional: ya no se trata de que cada Institución tenga su servicio de extensión en forma separada. La propuesta es coordinar esfuerzo sumándose a programas compartidos.</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 xml:space="preserve">- El “Proyecto”, un ordenador de las actividades y el trabajo interdisciplinario: ahora la acción se debe realizar a partir de las demandas del productor integrado a la cadena alimentaria y respondiendo a las señales de mercado, o aquellas de la sociedad relacionadas con la sustentabilidad de los recursos y los problemas sociales. </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 xml:space="preserve">- Las estrategias de intervención por audiencia: esto surge de la experiencia negativa de difundir innovaciones de manera indiscriminada en el ámbito rural. La propuesta se orienta a atender cada sector por programas específicos. Es así que </w:t>
      </w:r>
      <w:proofErr w:type="spellStart"/>
      <w:r w:rsidRPr="00EF4656">
        <w:rPr>
          <w:rFonts w:ascii="Calibri" w:hAnsi="Calibri" w:cs="Calibri"/>
        </w:rPr>
        <w:t>Prohuerta</w:t>
      </w:r>
      <w:proofErr w:type="spellEnd"/>
      <w:r w:rsidRPr="00EF4656">
        <w:rPr>
          <w:rFonts w:ascii="Calibri" w:hAnsi="Calibri" w:cs="Calibri"/>
        </w:rPr>
        <w:t xml:space="preserve"> apunta a fortalecer la base alimentaria de la población urbana y rural en situación de pobreza. </w:t>
      </w:r>
      <w:proofErr w:type="gramStart"/>
      <w:r w:rsidRPr="00EF4656">
        <w:rPr>
          <w:rFonts w:ascii="Calibri" w:hAnsi="Calibri" w:cs="Calibri"/>
        </w:rPr>
        <w:t>El  Programa</w:t>
      </w:r>
      <w:proofErr w:type="gramEnd"/>
      <w:r w:rsidRPr="00EF4656">
        <w:rPr>
          <w:rFonts w:ascii="Calibri" w:hAnsi="Calibri" w:cs="Calibri"/>
        </w:rPr>
        <w:t xml:space="preserve"> Social Agropecuario (PSA) y Unidad de Minifundio son destinados a los productores minifundistas que no tienen posibilidades de capitalización, al menos en el corto plazo y donde la producción para el autoconsumo sigue siendo relevante. El </w:t>
      </w:r>
      <w:proofErr w:type="spellStart"/>
      <w:r w:rsidRPr="00EF4656">
        <w:rPr>
          <w:rFonts w:ascii="Calibri" w:hAnsi="Calibri" w:cs="Calibri"/>
        </w:rPr>
        <w:t>ProFam</w:t>
      </w:r>
      <w:proofErr w:type="spellEnd"/>
      <w:r w:rsidRPr="00EF4656">
        <w:rPr>
          <w:rFonts w:ascii="Calibri" w:hAnsi="Calibri" w:cs="Calibri"/>
        </w:rPr>
        <w:t xml:space="preserve"> focaliza su accionar en aquellos productores minifundistas que tienen posibilidades de capitalización y Cambio Rural tiene como población objetivo al pequeño productor familiar capitalizado y el mediano productor.</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 xml:space="preserve">- La participación de agentes intermedios: ya no es el INTA que directamente se ocupa de desarrollar los programas, sino que participan del mismo otros agentes como las </w:t>
      </w:r>
      <w:proofErr w:type="spellStart"/>
      <w:r w:rsidRPr="00EF4656">
        <w:rPr>
          <w:rFonts w:ascii="Calibri" w:hAnsi="Calibri" w:cs="Calibri"/>
        </w:rPr>
        <w:t>ONGs</w:t>
      </w:r>
      <w:proofErr w:type="spellEnd"/>
      <w:r w:rsidRPr="00EF4656">
        <w:rPr>
          <w:rFonts w:ascii="Calibri" w:hAnsi="Calibri" w:cs="Calibri"/>
        </w:rPr>
        <w:t>, profesionales libres, Universidades y otras Instituciones.</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 La utilización de la metodología grupal: los programas han priorizado la metodología de trabajo grupal como una herramienta eficiente en la capacitación y en la organización de los Proyectos.</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 La interacción de la demanda, la investigación y la extensión: este es un viejo anhelo de los que trabajamos en extensión, la idea es que en las distintas fases del proyecto participen todos los sectores, que se comprometan en el logro de los resultados y rompan con los compartimentos estancos. En este sentido, es importante destacar la creación del Instituto para la Agricultura Familiar dependiente del INTA (IPAF). Hasta la fecha se han creado los de la región pampeana, NEA y NOA. Este nuevo espacio se origina ante la necesidad de desarrollar propuestas tecnológicas al alcance y a la medida del productor familiar.</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En la actualidad los programas de desarrollo del INTA son coordinados por medio de un Programa Nacional denominado PROFEDER (Programa Federal de Desarrollo Rural), en tanto el PSA se convirtió en la Subsecretaría de Desarrollo Rural y Agricultura Familiar. Este cambio de denominación sintetiza la intención de alguna variación en la estrategia de intervención. Ahora el sujeto es el Productor Familiar, es decir, desde el minifundista hasta aquellos con algún grado de capitalización que trabajan con la mano de obra familiar, además la mirada sobre el territorio busca ser abarcadora, que supere la perspectiva de focalización.</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lastRenderedPageBreak/>
        <w:t>Para la gran empresa agropecuaria aún no hay una estrategia definida por parte de las instituciones oficiales, aunque parte de ella está incorporada a los grupos CREA que tienen mayor presencia en la zona desarrollada del país.</w:t>
      </w:r>
    </w:p>
    <w:p w:rsidR="00726CD3" w:rsidRPr="00EF4656" w:rsidRDefault="00726CD3" w:rsidP="00726CD3">
      <w:pPr>
        <w:pStyle w:val="EstiloJustificadoInterlineado15lneas"/>
        <w:spacing w:line="240" w:lineRule="auto"/>
        <w:rPr>
          <w:rFonts w:ascii="Calibri" w:hAnsi="Calibri" w:cs="Calibri"/>
          <w:lang w:val="es-MX"/>
        </w:rPr>
      </w:pPr>
      <w:r>
        <w:rPr>
          <w:rFonts w:ascii="Calibri" w:hAnsi="Calibri" w:cs="Calibri"/>
        </w:rPr>
        <w:t>E</w:t>
      </w:r>
      <w:r w:rsidRPr="00EF4656">
        <w:rPr>
          <w:rFonts w:ascii="Calibri" w:hAnsi="Calibri" w:cs="Calibri"/>
          <w:lang w:val="es-MX"/>
        </w:rPr>
        <w:t xml:space="preserve">l Ingeniero Agrónomo hoy debe tener una visión totalizadora de la realidad, a fin de poder intervenir sobre la misma en forma responsable atendiendo no sólo el aspecto productivo sino también al impacto que acarrean algunas formas de producir propias del </w:t>
      </w:r>
      <w:proofErr w:type="spellStart"/>
      <w:r w:rsidRPr="00EF4656">
        <w:rPr>
          <w:rFonts w:ascii="Calibri" w:hAnsi="Calibri" w:cs="Calibri"/>
          <w:lang w:val="es-MX"/>
        </w:rPr>
        <w:t>agronegocio</w:t>
      </w:r>
      <w:proofErr w:type="spellEnd"/>
      <w:r w:rsidRPr="00EF4656">
        <w:rPr>
          <w:rFonts w:ascii="Calibri" w:hAnsi="Calibri" w:cs="Calibri"/>
          <w:lang w:val="es-MX"/>
        </w:rPr>
        <w:t>. Gran parte de la actividad del Ingeniero Agrónomo se desarrolla en el contacto con las personas, sean peones rurales, productores empresariales, productores familiares, campesinos, pueblos originarios, contratistas, y otros actores de la cadena productiva. No sólo el extensionista debe tener una formación social, sino que para interpretar la realidad es necesario que el profesional de la agronomía tenga herramientas sociales y económicas que le permitan interpretar los procesos que ocurren en el espacio agrario nacional y regional.</w:t>
      </w:r>
    </w:p>
    <w:p w:rsidR="00726CD3" w:rsidRPr="00EF4656" w:rsidRDefault="00726CD3" w:rsidP="00726CD3">
      <w:pPr>
        <w:pStyle w:val="EstiloJustificadoInterlineado15lneas"/>
        <w:spacing w:line="240" w:lineRule="auto"/>
        <w:rPr>
          <w:rFonts w:ascii="Calibri" w:hAnsi="Calibri" w:cs="Calibri"/>
        </w:rPr>
      </w:pPr>
      <w:r w:rsidRPr="00EF4656">
        <w:rPr>
          <w:rFonts w:ascii="Calibri" w:hAnsi="Calibri" w:cs="Calibri"/>
        </w:rPr>
        <w:t>Para lograr este perfil de articulador es necesario que el profesional esté capacitado para interpretar los procesos sociales que se dan en el ámbito rural, conocer las formas de aprendizaje que tienen los adultos teniendo en cuenta su particularidad cultural, deberá tener habilidades para conducir procesos de enseñanza aprendizaje sobre todo aquellos de tipo grupal, por último es imprescindible que sea un minucioso planificador de todos los procesos de intervención con una clara predisposición a la participación y a la generación del conocimiento colectivo.</w:t>
      </w:r>
    </w:p>
    <w:p w:rsidR="00726CD3" w:rsidRPr="00EF4656" w:rsidRDefault="00726CD3" w:rsidP="00726CD3">
      <w:pPr>
        <w:pStyle w:val="EstiloJustificadoInterlineado15lneas"/>
        <w:spacing w:line="240" w:lineRule="auto"/>
        <w:rPr>
          <w:rFonts w:ascii="Calibri" w:hAnsi="Calibri" w:cs="Calibri"/>
          <w:lang w:val="es-MX"/>
        </w:rPr>
      </w:pPr>
      <w:r w:rsidRPr="00EF4656">
        <w:rPr>
          <w:rFonts w:ascii="Calibri" w:hAnsi="Calibri" w:cs="Calibri"/>
        </w:rPr>
        <w:t>Extensión rural debiera transformarse en la síntesis del plan de estudio, donde el estudiante pueda recuperar todos los conocimientos adquiridos en su paso por las aulas y el campo, para diagnosticar situaciones-problemas, proponer objetivos y contenidos de capacitación y desarrollarlos en la práctica. Esta imagen se puede transformar en realidad en la medida que los planes de estudios integren el conocimiento con contenidos de las ciencias sociales desde el primer año de estudio</w:t>
      </w:r>
      <w:r w:rsidRPr="00EF4656">
        <w:rPr>
          <w:rStyle w:val="Refdenotaalpie"/>
          <w:rFonts w:ascii="Calibri" w:hAnsi="Calibri" w:cs="Calibri"/>
        </w:rPr>
        <w:footnoteReference w:id="3"/>
      </w:r>
      <w:r w:rsidRPr="00EF4656">
        <w:rPr>
          <w:rFonts w:ascii="Calibri" w:hAnsi="Calibri" w:cs="Calibri"/>
        </w:rPr>
        <w:t>.</w:t>
      </w:r>
      <w:r w:rsidRPr="00EF4656">
        <w:rPr>
          <w:rFonts w:ascii="Calibri" w:hAnsi="Calibri" w:cs="Calibri"/>
          <w:lang w:val="es-MX"/>
        </w:rPr>
        <w:t xml:space="preserve"> </w:t>
      </w:r>
    </w:p>
    <w:p w:rsidR="00726CD3" w:rsidRPr="00EF4656" w:rsidRDefault="00726CD3" w:rsidP="00726CD3">
      <w:pPr>
        <w:pStyle w:val="EstiloJustificadoInterlineado15lneas"/>
        <w:spacing w:line="240" w:lineRule="auto"/>
        <w:rPr>
          <w:rFonts w:ascii="Calibri" w:hAnsi="Calibri" w:cs="Calibri"/>
          <w:lang w:val="es-MX"/>
        </w:rPr>
      </w:pPr>
      <w:r w:rsidRPr="00EF4656">
        <w:rPr>
          <w:rFonts w:ascii="Calibri" w:hAnsi="Calibri" w:cs="Calibri"/>
          <w:lang w:val="es-MX"/>
        </w:rPr>
        <w:t xml:space="preserve">Para que el profesional universitario de la Agronomía sea capaz de dialogar sin dificultades con los distintos sectores de la producción, sean ellos asalariados criollos o indígenas, campesinos, pequeños productores o empresarios, debe conocer los aspectos básicos que rigen el proceso de comunicación, teniendo en cuenta los aspectos socio culturales y económicos que influyen en esta relación. </w:t>
      </w:r>
    </w:p>
    <w:p w:rsidR="00726CD3" w:rsidRPr="00EF4656" w:rsidRDefault="00726CD3" w:rsidP="00726CD3">
      <w:pPr>
        <w:pStyle w:val="EstiloJustificadoInterlineado15lneas"/>
        <w:spacing w:line="240" w:lineRule="auto"/>
        <w:rPr>
          <w:rFonts w:ascii="Calibri" w:hAnsi="Calibri" w:cs="Calibri"/>
          <w:lang w:val="es-MX"/>
        </w:rPr>
      </w:pPr>
      <w:r w:rsidRPr="00EF4656">
        <w:rPr>
          <w:rFonts w:ascii="Calibri" w:hAnsi="Calibri" w:cs="Calibri"/>
          <w:lang w:val="es-MX"/>
        </w:rPr>
        <w:t xml:space="preserve">El </w:t>
      </w:r>
      <w:proofErr w:type="spellStart"/>
      <w:r w:rsidRPr="00EF4656">
        <w:rPr>
          <w:rFonts w:ascii="Calibri" w:hAnsi="Calibri" w:cs="Calibri"/>
          <w:lang w:val="es-MX"/>
        </w:rPr>
        <w:t>parcelamiento</w:t>
      </w:r>
      <w:proofErr w:type="spellEnd"/>
      <w:r w:rsidRPr="00EF4656">
        <w:rPr>
          <w:rFonts w:ascii="Calibri" w:hAnsi="Calibri" w:cs="Calibri"/>
          <w:lang w:val="es-MX"/>
        </w:rPr>
        <w:t xml:space="preserve"> ortodoxo de la realidad, que ha permitido el reconocimiento de las disciplinas habituales, hoy se reconoce como un obstáculo que opera negativamente para resolver los nuevos interrogantes que se generan a partir de la aplicación de las nuevas tecnologías en el campo, que impactan en las sociedades y en la naturaleza de la que forman parte.</w:t>
      </w:r>
    </w:p>
    <w:p w:rsidR="00726CD3" w:rsidRPr="00EF4656" w:rsidRDefault="00726CD3" w:rsidP="00726CD3">
      <w:pPr>
        <w:pStyle w:val="EstiloJustificadoInterlineado15lneas"/>
        <w:spacing w:line="240" w:lineRule="auto"/>
        <w:rPr>
          <w:rFonts w:ascii="Calibri" w:hAnsi="Calibri" w:cs="Calibri"/>
          <w:lang w:val="es-MX"/>
        </w:rPr>
      </w:pPr>
      <w:r w:rsidRPr="00EF4656">
        <w:rPr>
          <w:rFonts w:ascii="Calibri" w:hAnsi="Calibri" w:cs="Calibri"/>
          <w:lang w:val="es-MX"/>
        </w:rPr>
        <w:t xml:space="preserve">En Argentina, los que tienen la responsabilidad de estar al frente de la asociación de Ingenieros Agrónomos reconocen que es un momento de grandes desafíos, donde la volatilidad del precio de las materias primas genera replanteos en las empresas que repercuten en la contratación del Ingeniero agrónomo, quien debe tener la capacidad de maniobrar en situaciones adversas de mercado. Por otra parte, la desnutrición es una realidad que persiste en nuestro país y es por eso que debemos reflexionar sobre el rol que debe asumir el profesional de las ciencias agroalimentarias. En definitiva, Fernández </w:t>
      </w:r>
      <w:r w:rsidRPr="00EF4656">
        <w:rPr>
          <w:rFonts w:ascii="Calibri" w:hAnsi="Calibri" w:cs="Calibri"/>
          <w:lang w:val="es-MX"/>
        </w:rPr>
        <w:lastRenderedPageBreak/>
        <w:t xml:space="preserve">opina que “…es menester involucrarnos (los Ingenieros Agrónomos) con una actitud </w:t>
      </w:r>
      <w:bookmarkStart w:id="0" w:name="_GoBack"/>
      <w:bookmarkEnd w:id="0"/>
      <w:r w:rsidRPr="00EF4656">
        <w:rPr>
          <w:rFonts w:ascii="Calibri" w:hAnsi="Calibri" w:cs="Calibri"/>
          <w:lang w:val="es-MX"/>
        </w:rPr>
        <w:t xml:space="preserve">crítica y de sentido solidario, poniendo nuestros conocimientos al servicio de toda la sociedad.” </w:t>
      </w:r>
      <w:r w:rsidRPr="00EF4656">
        <w:rPr>
          <w:rStyle w:val="Refdenotaalpie"/>
          <w:rFonts w:ascii="Calibri" w:hAnsi="Calibri" w:cs="Calibri"/>
          <w:lang w:val="es-MX"/>
        </w:rPr>
        <w:footnoteReference w:id="4"/>
      </w:r>
    </w:p>
    <w:p w:rsidR="00726CD3" w:rsidRPr="00EF4656" w:rsidRDefault="00726CD3" w:rsidP="00726CD3">
      <w:pPr>
        <w:pStyle w:val="EstiloJustificadoInterlineado15lneas"/>
        <w:spacing w:line="240" w:lineRule="auto"/>
        <w:rPr>
          <w:rFonts w:ascii="Calibri" w:hAnsi="Calibri" w:cs="Calibri"/>
          <w:lang w:val="es-MX"/>
        </w:rPr>
      </w:pPr>
      <w:r>
        <w:rPr>
          <w:rFonts w:ascii="Calibri" w:hAnsi="Calibri" w:cs="Calibri"/>
          <w:lang w:val="es-MX"/>
        </w:rPr>
        <w:t xml:space="preserve">Extensión Rural, entonces, es </w:t>
      </w:r>
      <w:r w:rsidRPr="00EF4656">
        <w:rPr>
          <w:rFonts w:ascii="Calibri" w:hAnsi="Calibri" w:cs="Calibri"/>
          <w:lang w:val="es-MX"/>
        </w:rPr>
        <w:t xml:space="preserve">parte de una unidad que tiene relación estrecha con los estudios sociales agrarios. Si bien la asignatura tiene contenidos propios es imprescindible que los mismos estén relacionados secuencialmente con el resto de las materias del área. </w:t>
      </w:r>
    </w:p>
    <w:p w:rsidR="00726CD3" w:rsidRPr="00EF4656" w:rsidRDefault="00726CD3" w:rsidP="00726CD3">
      <w:pPr>
        <w:pStyle w:val="EstiloJustificadoInterlineado15lneas"/>
        <w:spacing w:line="240" w:lineRule="auto"/>
        <w:rPr>
          <w:rFonts w:ascii="Calibri" w:hAnsi="Calibri" w:cs="Calibri"/>
          <w:lang w:val="es-MX"/>
        </w:rPr>
      </w:pPr>
      <w:r w:rsidRPr="00EF4656">
        <w:rPr>
          <w:rFonts w:ascii="Calibri" w:hAnsi="Calibri" w:cs="Calibri"/>
          <w:lang w:val="es-MX"/>
        </w:rPr>
        <w:t>El programa</w:t>
      </w:r>
      <w:r>
        <w:rPr>
          <w:rFonts w:ascii="Calibri" w:hAnsi="Calibri" w:cs="Calibri"/>
          <w:lang w:val="es-MX"/>
        </w:rPr>
        <w:t xml:space="preserve"> presentado de la asignatura</w:t>
      </w:r>
      <w:r w:rsidRPr="00EF4656">
        <w:rPr>
          <w:rFonts w:ascii="Calibri" w:hAnsi="Calibri" w:cs="Calibri"/>
          <w:lang w:val="es-MX"/>
        </w:rPr>
        <w:t xml:space="preserve"> actualiza algunos contenidos buscando incorporar los conceptos de nueva ruralidad, profundizar aspectos en la perspectiva de género, ciertos aportes sobre el conocimiento andino desarrollados por algunos equipos de trabajo de la región, además de actualizar el panorama de las Instituciones que trabajan en Extensión y Desarrollo rural.</w:t>
      </w:r>
    </w:p>
    <w:p w:rsidR="00DA0065" w:rsidRPr="00726CD3" w:rsidRDefault="00C81378" w:rsidP="00726CD3">
      <w:pPr>
        <w:rPr>
          <w:lang w:val="es-MX"/>
        </w:rPr>
      </w:pPr>
    </w:p>
    <w:sectPr w:rsidR="00DA0065" w:rsidRPr="00726CD3" w:rsidSect="008A43C0">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378" w:rsidRDefault="00C81378" w:rsidP="00726CD3">
      <w:r>
        <w:separator/>
      </w:r>
    </w:p>
  </w:endnote>
  <w:endnote w:type="continuationSeparator" w:id="0">
    <w:p w:rsidR="00C81378" w:rsidRDefault="00C81378" w:rsidP="0072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378" w:rsidRDefault="00C81378" w:rsidP="00726CD3">
      <w:r>
        <w:separator/>
      </w:r>
    </w:p>
  </w:footnote>
  <w:footnote w:type="continuationSeparator" w:id="0">
    <w:p w:rsidR="00C81378" w:rsidRDefault="00C81378" w:rsidP="00726CD3">
      <w:r>
        <w:continuationSeparator/>
      </w:r>
    </w:p>
  </w:footnote>
  <w:footnote w:id="1">
    <w:p w:rsidR="00726CD3" w:rsidRDefault="00726CD3" w:rsidP="00726CD3">
      <w:pPr>
        <w:pStyle w:val="Textonotapie"/>
      </w:pPr>
      <w:r w:rsidRPr="00EC0CE3">
        <w:rPr>
          <w:rStyle w:val="Refdenotaalpie"/>
          <w:rFonts w:ascii="Calibri" w:hAnsi="Calibri" w:cs="Calibri"/>
        </w:rPr>
        <w:footnoteRef/>
      </w:r>
      <w:r w:rsidRPr="00EC0CE3">
        <w:rPr>
          <w:rFonts w:ascii="Calibri" w:hAnsi="Calibri" w:cs="Calibri"/>
        </w:rPr>
        <w:t xml:space="preserve"> </w:t>
      </w:r>
      <w:proofErr w:type="spellStart"/>
      <w:r w:rsidRPr="00EC0CE3">
        <w:rPr>
          <w:rFonts w:ascii="Calibri" w:hAnsi="Calibri" w:cs="Calibri"/>
        </w:rPr>
        <w:t>Scorza</w:t>
      </w:r>
      <w:proofErr w:type="spellEnd"/>
      <w:r w:rsidRPr="00EC0CE3">
        <w:rPr>
          <w:rFonts w:ascii="Calibri" w:hAnsi="Calibri" w:cs="Calibri"/>
        </w:rPr>
        <w:t xml:space="preserve"> Manuel (1972: 31) </w:t>
      </w:r>
      <w:r w:rsidRPr="00EC0CE3">
        <w:rPr>
          <w:rFonts w:ascii="Calibri" w:hAnsi="Calibri" w:cs="Calibri"/>
          <w:i/>
          <w:iCs/>
        </w:rPr>
        <w:t xml:space="preserve">Historia de </w:t>
      </w:r>
      <w:proofErr w:type="spellStart"/>
      <w:r w:rsidRPr="00EC0CE3">
        <w:rPr>
          <w:rFonts w:ascii="Calibri" w:hAnsi="Calibri" w:cs="Calibri"/>
          <w:i/>
          <w:iCs/>
        </w:rPr>
        <w:t>Garabombo</w:t>
      </w:r>
      <w:proofErr w:type="spellEnd"/>
      <w:r w:rsidRPr="00EC0CE3">
        <w:rPr>
          <w:rFonts w:ascii="Calibri" w:hAnsi="Calibri" w:cs="Calibri"/>
          <w:i/>
          <w:iCs/>
        </w:rPr>
        <w:t xml:space="preserve"> el invisible</w:t>
      </w:r>
      <w:r w:rsidRPr="00EC0CE3">
        <w:rPr>
          <w:rFonts w:ascii="Calibri" w:hAnsi="Calibri" w:cs="Calibri"/>
        </w:rPr>
        <w:t>. Barcelona, España. Biblioteca Universal Planeta.</w:t>
      </w:r>
    </w:p>
  </w:footnote>
  <w:footnote w:id="2">
    <w:p w:rsidR="00726CD3" w:rsidRDefault="00726CD3" w:rsidP="00726CD3">
      <w:pPr>
        <w:pStyle w:val="Textonotapie"/>
      </w:pPr>
      <w:r w:rsidRPr="00EC0CE3">
        <w:rPr>
          <w:rStyle w:val="Refdenotaalpie"/>
          <w:rFonts w:ascii="Calibri" w:hAnsi="Calibri" w:cs="Calibri"/>
        </w:rPr>
        <w:footnoteRef/>
      </w:r>
      <w:r w:rsidRPr="00EC0CE3">
        <w:rPr>
          <w:rFonts w:ascii="Calibri" w:hAnsi="Calibri" w:cs="Calibri"/>
        </w:rPr>
        <w:t xml:space="preserve"> </w:t>
      </w:r>
      <w:r w:rsidRPr="00EC0CE3">
        <w:rPr>
          <w:rFonts w:ascii="Calibri" w:hAnsi="Calibri" w:cs="Calibri"/>
          <w:lang w:val="es-ES"/>
        </w:rPr>
        <w:t xml:space="preserve">Bosco Pinto Joao (1973) </w:t>
      </w:r>
      <w:r>
        <w:rPr>
          <w:rFonts w:ascii="Calibri" w:hAnsi="Calibri" w:cs="Calibri"/>
          <w:lang w:val="es-ES"/>
        </w:rPr>
        <w:t>“</w:t>
      </w:r>
      <w:r w:rsidRPr="00EC0CE3">
        <w:rPr>
          <w:rFonts w:ascii="Calibri" w:hAnsi="Calibri" w:cs="Calibri"/>
          <w:lang w:val="es-ES"/>
        </w:rPr>
        <w:t>Extensión Agrícola o educación, una disyuntiva crítica</w:t>
      </w:r>
      <w:r>
        <w:rPr>
          <w:rFonts w:ascii="Calibri" w:hAnsi="Calibri" w:cs="Calibri"/>
          <w:lang w:val="es-ES"/>
        </w:rPr>
        <w:t>”</w:t>
      </w:r>
      <w:r w:rsidRPr="00EC0CE3">
        <w:rPr>
          <w:rFonts w:ascii="Calibri" w:hAnsi="Calibri" w:cs="Calibri"/>
          <w:lang w:val="es-ES"/>
        </w:rPr>
        <w:t xml:space="preserve">. En </w:t>
      </w:r>
      <w:r w:rsidRPr="00EC0CE3">
        <w:rPr>
          <w:rFonts w:ascii="Calibri" w:hAnsi="Calibri" w:cs="Calibri"/>
          <w:i/>
          <w:iCs/>
          <w:lang w:val="es-ES"/>
        </w:rPr>
        <w:t xml:space="preserve">Desarrollo de las </w:t>
      </w:r>
      <w:proofErr w:type="spellStart"/>
      <w:r w:rsidRPr="00EC0CE3">
        <w:rPr>
          <w:rFonts w:ascii="Calibri" w:hAnsi="Calibri" w:cs="Calibri"/>
          <w:i/>
          <w:iCs/>
          <w:lang w:val="es-ES"/>
        </w:rPr>
        <w:t>Aéricas</w:t>
      </w:r>
      <w:proofErr w:type="spellEnd"/>
      <w:r w:rsidRPr="00EC0CE3">
        <w:rPr>
          <w:rFonts w:ascii="Calibri" w:hAnsi="Calibri" w:cs="Calibri"/>
          <w:i/>
          <w:iCs/>
          <w:lang w:val="es-ES"/>
        </w:rPr>
        <w:t xml:space="preserve">, </w:t>
      </w:r>
      <w:proofErr w:type="spellStart"/>
      <w:r w:rsidRPr="00EC0CE3">
        <w:rPr>
          <w:rFonts w:ascii="Calibri" w:hAnsi="Calibri" w:cs="Calibri"/>
          <w:i/>
          <w:iCs/>
          <w:lang w:val="es-ES"/>
        </w:rPr>
        <w:t>vol</w:t>
      </w:r>
      <w:proofErr w:type="spellEnd"/>
      <w:r w:rsidRPr="00EC0CE3">
        <w:rPr>
          <w:rFonts w:ascii="Calibri" w:hAnsi="Calibri" w:cs="Calibri"/>
          <w:i/>
          <w:iCs/>
          <w:lang w:val="es-ES"/>
        </w:rPr>
        <w:t xml:space="preserve"> V-Nº3</w:t>
      </w:r>
      <w:r w:rsidRPr="00EC0CE3">
        <w:rPr>
          <w:rFonts w:ascii="Calibri" w:hAnsi="Calibri" w:cs="Calibri"/>
          <w:lang w:val="es-ES"/>
        </w:rPr>
        <w:t>, Colombia.</w:t>
      </w:r>
    </w:p>
  </w:footnote>
  <w:footnote w:id="3">
    <w:p w:rsidR="00726CD3" w:rsidRDefault="00726CD3" w:rsidP="00726CD3">
      <w:pPr>
        <w:pStyle w:val="Textonotapie"/>
        <w:jc w:val="both"/>
      </w:pPr>
      <w:r w:rsidRPr="00C71562">
        <w:rPr>
          <w:rStyle w:val="Refdenotaalpie"/>
          <w:rFonts w:ascii="Bookman Old Style" w:hAnsi="Bookman Old Style" w:cs="Bookman Old Style"/>
        </w:rPr>
        <w:footnoteRef/>
      </w:r>
      <w:r w:rsidRPr="00C71562">
        <w:rPr>
          <w:rFonts w:ascii="Bookman Old Style" w:hAnsi="Bookman Old Style" w:cs="Bookman Old Style"/>
        </w:rPr>
        <w:t xml:space="preserve"> </w:t>
      </w:r>
      <w:r w:rsidRPr="00E32DCC">
        <w:rPr>
          <w:rFonts w:ascii="Calibri" w:hAnsi="Calibri" w:cs="Calibri"/>
        </w:rPr>
        <w:t xml:space="preserve">Sobre el carácter interdisciplinario de la Extensión dado por la complejidad en que interviene se puede ampliar en Sánchez Sonia y </w:t>
      </w:r>
      <w:proofErr w:type="gramStart"/>
      <w:r w:rsidRPr="00E32DCC">
        <w:rPr>
          <w:rFonts w:ascii="Calibri" w:hAnsi="Calibri" w:cs="Calibri"/>
        </w:rPr>
        <w:t>otros,  Aproximación</w:t>
      </w:r>
      <w:proofErr w:type="gramEnd"/>
      <w:r w:rsidRPr="00E32DCC">
        <w:rPr>
          <w:rFonts w:ascii="Calibri" w:hAnsi="Calibri" w:cs="Calibri"/>
        </w:rPr>
        <w:t xml:space="preserve"> a un concepto de Extensión Rural como base para la formación de grado universitario. FCA-UNL </w:t>
      </w:r>
      <w:r w:rsidRPr="00E32DCC">
        <w:rPr>
          <w:rStyle w:val="CitaHTML"/>
          <w:rFonts w:ascii="Calibri" w:hAnsi="Calibri" w:cs="Calibri"/>
          <w:u w:val="single"/>
        </w:rPr>
        <w:t>agr.unne.edu.ar/Extension/JorRural/Aprox_a_un_concepto_de_ext_rural-ponencia.pdf</w:t>
      </w:r>
    </w:p>
  </w:footnote>
  <w:footnote w:id="4">
    <w:p w:rsidR="00726CD3" w:rsidRPr="00E32DCC" w:rsidRDefault="00726CD3" w:rsidP="00726CD3">
      <w:pPr>
        <w:jc w:val="both"/>
        <w:rPr>
          <w:rFonts w:ascii="Calibri" w:hAnsi="Calibri" w:cs="Calibri"/>
          <w:sz w:val="20"/>
          <w:szCs w:val="20"/>
        </w:rPr>
      </w:pPr>
      <w:r w:rsidRPr="00E32DCC">
        <w:rPr>
          <w:rStyle w:val="Refdenotaalpie"/>
          <w:rFonts w:ascii="Calibri" w:hAnsi="Calibri" w:cs="Calibri"/>
        </w:rPr>
        <w:footnoteRef/>
      </w:r>
      <w:r w:rsidRPr="00E32DCC">
        <w:rPr>
          <w:rFonts w:ascii="Calibri" w:hAnsi="Calibri" w:cs="Calibri"/>
        </w:rPr>
        <w:t xml:space="preserve"> </w:t>
      </w:r>
      <w:proofErr w:type="spellStart"/>
      <w:proofErr w:type="gramStart"/>
      <w:r w:rsidRPr="00E32DCC">
        <w:rPr>
          <w:rFonts w:ascii="Calibri" w:hAnsi="Calibri" w:cs="Calibri"/>
          <w:sz w:val="20"/>
          <w:szCs w:val="20"/>
        </w:rPr>
        <w:t>Agropost</w:t>
      </w:r>
      <w:proofErr w:type="spellEnd"/>
      <w:r w:rsidRPr="00E32DCC">
        <w:rPr>
          <w:rFonts w:ascii="Calibri" w:hAnsi="Calibri" w:cs="Calibri"/>
          <w:sz w:val="20"/>
          <w:szCs w:val="20"/>
        </w:rPr>
        <w:t xml:space="preserve">  (</w:t>
      </w:r>
      <w:proofErr w:type="gramEnd"/>
      <w:r w:rsidRPr="00E32DCC">
        <w:rPr>
          <w:rFonts w:ascii="Calibri" w:hAnsi="Calibri" w:cs="Calibri"/>
          <w:sz w:val="20"/>
          <w:szCs w:val="20"/>
        </w:rPr>
        <w:t>2009) “Entrevista a Sandra Fernández, presidente del Consejo Profesional de Ingeniería Agronómica.” Comunicación Bimestral del Consejo Profesional de Ingeniería Agronómica. Buenos Aires, CPIA.</w:t>
      </w:r>
    </w:p>
    <w:p w:rsidR="00726CD3" w:rsidRDefault="00726CD3" w:rsidP="00726CD3">
      <w:pPr>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E0E5D"/>
    <w:multiLevelType w:val="hybridMultilevel"/>
    <w:tmpl w:val="658C15B2"/>
    <w:lvl w:ilvl="0" w:tplc="2C0A0001">
      <w:start w:val="1"/>
      <w:numFmt w:val="bullet"/>
      <w:lvlText w:val=""/>
      <w:lvlJc w:val="left"/>
      <w:pPr>
        <w:ind w:left="780" w:hanging="360"/>
      </w:pPr>
      <w:rPr>
        <w:rFonts w:ascii="Symbol" w:hAnsi="Symbol" w:cs="Symbol" w:hint="default"/>
      </w:rPr>
    </w:lvl>
    <w:lvl w:ilvl="1" w:tplc="2C0A0003">
      <w:start w:val="1"/>
      <w:numFmt w:val="bullet"/>
      <w:lvlText w:val="o"/>
      <w:lvlJc w:val="left"/>
      <w:pPr>
        <w:ind w:left="1500" w:hanging="360"/>
      </w:pPr>
      <w:rPr>
        <w:rFonts w:ascii="Courier New" w:hAnsi="Courier New" w:cs="Courier New" w:hint="default"/>
      </w:rPr>
    </w:lvl>
    <w:lvl w:ilvl="2" w:tplc="2C0A0005">
      <w:start w:val="1"/>
      <w:numFmt w:val="bullet"/>
      <w:lvlText w:val=""/>
      <w:lvlJc w:val="left"/>
      <w:pPr>
        <w:ind w:left="2220" w:hanging="360"/>
      </w:pPr>
      <w:rPr>
        <w:rFonts w:ascii="Wingdings" w:hAnsi="Wingdings" w:cs="Wingdings" w:hint="default"/>
      </w:rPr>
    </w:lvl>
    <w:lvl w:ilvl="3" w:tplc="2C0A0001">
      <w:start w:val="1"/>
      <w:numFmt w:val="bullet"/>
      <w:lvlText w:val=""/>
      <w:lvlJc w:val="left"/>
      <w:pPr>
        <w:ind w:left="2940" w:hanging="360"/>
      </w:pPr>
      <w:rPr>
        <w:rFonts w:ascii="Symbol" w:hAnsi="Symbol" w:cs="Symbol" w:hint="default"/>
      </w:rPr>
    </w:lvl>
    <w:lvl w:ilvl="4" w:tplc="2C0A0003">
      <w:start w:val="1"/>
      <w:numFmt w:val="bullet"/>
      <w:lvlText w:val="o"/>
      <w:lvlJc w:val="left"/>
      <w:pPr>
        <w:ind w:left="3660" w:hanging="360"/>
      </w:pPr>
      <w:rPr>
        <w:rFonts w:ascii="Courier New" w:hAnsi="Courier New" w:cs="Courier New" w:hint="default"/>
      </w:rPr>
    </w:lvl>
    <w:lvl w:ilvl="5" w:tplc="2C0A0005">
      <w:start w:val="1"/>
      <w:numFmt w:val="bullet"/>
      <w:lvlText w:val=""/>
      <w:lvlJc w:val="left"/>
      <w:pPr>
        <w:ind w:left="4380" w:hanging="360"/>
      </w:pPr>
      <w:rPr>
        <w:rFonts w:ascii="Wingdings" w:hAnsi="Wingdings" w:cs="Wingdings" w:hint="default"/>
      </w:rPr>
    </w:lvl>
    <w:lvl w:ilvl="6" w:tplc="2C0A0001">
      <w:start w:val="1"/>
      <w:numFmt w:val="bullet"/>
      <w:lvlText w:val=""/>
      <w:lvlJc w:val="left"/>
      <w:pPr>
        <w:ind w:left="5100" w:hanging="360"/>
      </w:pPr>
      <w:rPr>
        <w:rFonts w:ascii="Symbol" w:hAnsi="Symbol" w:cs="Symbol" w:hint="default"/>
      </w:rPr>
    </w:lvl>
    <w:lvl w:ilvl="7" w:tplc="2C0A0003">
      <w:start w:val="1"/>
      <w:numFmt w:val="bullet"/>
      <w:lvlText w:val="o"/>
      <w:lvlJc w:val="left"/>
      <w:pPr>
        <w:ind w:left="5820" w:hanging="360"/>
      </w:pPr>
      <w:rPr>
        <w:rFonts w:ascii="Courier New" w:hAnsi="Courier New" w:cs="Courier New" w:hint="default"/>
      </w:rPr>
    </w:lvl>
    <w:lvl w:ilvl="8" w:tplc="2C0A0005">
      <w:start w:val="1"/>
      <w:numFmt w:val="bullet"/>
      <w:lvlText w:val=""/>
      <w:lvlJc w:val="left"/>
      <w:pPr>
        <w:ind w:left="6540" w:hanging="360"/>
      </w:pPr>
      <w:rPr>
        <w:rFonts w:ascii="Wingdings" w:hAnsi="Wingdings" w:cs="Wingdings" w:hint="default"/>
      </w:rPr>
    </w:lvl>
  </w:abstractNum>
  <w:abstractNum w:abstractNumId="1" w15:restartNumberingAfterBreak="0">
    <w:nsid w:val="46DE67B8"/>
    <w:multiLevelType w:val="hybridMultilevel"/>
    <w:tmpl w:val="0ADCD9E8"/>
    <w:lvl w:ilvl="0" w:tplc="2C0A0001">
      <w:start w:val="1"/>
      <w:numFmt w:val="bullet"/>
      <w:lvlText w:val=""/>
      <w:lvlJc w:val="left"/>
      <w:pPr>
        <w:ind w:left="780" w:hanging="360"/>
      </w:pPr>
      <w:rPr>
        <w:rFonts w:ascii="Symbol" w:hAnsi="Symbol" w:cs="Symbol" w:hint="default"/>
      </w:rPr>
    </w:lvl>
    <w:lvl w:ilvl="1" w:tplc="2C0A0003">
      <w:start w:val="1"/>
      <w:numFmt w:val="bullet"/>
      <w:lvlText w:val="o"/>
      <w:lvlJc w:val="left"/>
      <w:pPr>
        <w:ind w:left="1500" w:hanging="360"/>
      </w:pPr>
      <w:rPr>
        <w:rFonts w:ascii="Courier New" w:hAnsi="Courier New" w:cs="Courier New" w:hint="default"/>
      </w:rPr>
    </w:lvl>
    <w:lvl w:ilvl="2" w:tplc="2C0A0005">
      <w:start w:val="1"/>
      <w:numFmt w:val="bullet"/>
      <w:lvlText w:val=""/>
      <w:lvlJc w:val="left"/>
      <w:pPr>
        <w:ind w:left="2220" w:hanging="360"/>
      </w:pPr>
      <w:rPr>
        <w:rFonts w:ascii="Wingdings" w:hAnsi="Wingdings" w:cs="Wingdings" w:hint="default"/>
      </w:rPr>
    </w:lvl>
    <w:lvl w:ilvl="3" w:tplc="2C0A0001">
      <w:start w:val="1"/>
      <w:numFmt w:val="bullet"/>
      <w:lvlText w:val=""/>
      <w:lvlJc w:val="left"/>
      <w:pPr>
        <w:ind w:left="2940" w:hanging="360"/>
      </w:pPr>
      <w:rPr>
        <w:rFonts w:ascii="Symbol" w:hAnsi="Symbol" w:cs="Symbol" w:hint="default"/>
      </w:rPr>
    </w:lvl>
    <w:lvl w:ilvl="4" w:tplc="2C0A0003">
      <w:start w:val="1"/>
      <w:numFmt w:val="bullet"/>
      <w:lvlText w:val="o"/>
      <w:lvlJc w:val="left"/>
      <w:pPr>
        <w:ind w:left="3660" w:hanging="360"/>
      </w:pPr>
      <w:rPr>
        <w:rFonts w:ascii="Courier New" w:hAnsi="Courier New" w:cs="Courier New" w:hint="default"/>
      </w:rPr>
    </w:lvl>
    <w:lvl w:ilvl="5" w:tplc="2C0A0005">
      <w:start w:val="1"/>
      <w:numFmt w:val="bullet"/>
      <w:lvlText w:val=""/>
      <w:lvlJc w:val="left"/>
      <w:pPr>
        <w:ind w:left="4380" w:hanging="360"/>
      </w:pPr>
      <w:rPr>
        <w:rFonts w:ascii="Wingdings" w:hAnsi="Wingdings" w:cs="Wingdings" w:hint="default"/>
      </w:rPr>
    </w:lvl>
    <w:lvl w:ilvl="6" w:tplc="2C0A0001">
      <w:start w:val="1"/>
      <w:numFmt w:val="bullet"/>
      <w:lvlText w:val=""/>
      <w:lvlJc w:val="left"/>
      <w:pPr>
        <w:ind w:left="5100" w:hanging="360"/>
      </w:pPr>
      <w:rPr>
        <w:rFonts w:ascii="Symbol" w:hAnsi="Symbol" w:cs="Symbol" w:hint="default"/>
      </w:rPr>
    </w:lvl>
    <w:lvl w:ilvl="7" w:tplc="2C0A0003">
      <w:start w:val="1"/>
      <w:numFmt w:val="bullet"/>
      <w:lvlText w:val="o"/>
      <w:lvlJc w:val="left"/>
      <w:pPr>
        <w:ind w:left="5820" w:hanging="360"/>
      </w:pPr>
      <w:rPr>
        <w:rFonts w:ascii="Courier New" w:hAnsi="Courier New" w:cs="Courier New" w:hint="default"/>
      </w:rPr>
    </w:lvl>
    <w:lvl w:ilvl="8" w:tplc="2C0A0005">
      <w:start w:val="1"/>
      <w:numFmt w:val="bullet"/>
      <w:lvlText w:val=""/>
      <w:lvlJc w:val="left"/>
      <w:pPr>
        <w:ind w:left="6540" w:hanging="360"/>
      </w:pPr>
      <w:rPr>
        <w:rFonts w:ascii="Wingdings" w:hAnsi="Wingdings" w:cs="Wingdings" w:hint="default"/>
      </w:rPr>
    </w:lvl>
  </w:abstractNum>
  <w:abstractNum w:abstractNumId="2" w15:restartNumberingAfterBreak="0">
    <w:nsid w:val="730C5823"/>
    <w:multiLevelType w:val="hybridMultilevel"/>
    <w:tmpl w:val="7C288C5A"/>
    <w:lvl w:ilvl="0" w:tplc="7AE4D810">
      <w:start w:val="1"/>
      <w:numFmt w:val="upperRoman"/>
      <w:lvlText w:val="%1-"/>
      <w:lvlJc w:val="left"/>
      <w:pPr>
        <w:ind w:left="720" w:hanging="720"/>
      </w:pPr>
      <w:rPr>
        <w:rFonts w:hint="default"/>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8C"/>
    <w:rsid w:val="000C7F34"/>
    <w:rsid w:val="00726CD3"/>
    <w:rsid w:val="0093148C"/>
    <w:rsid w:val="00BD5110"/>
    <w:rsid w:val="00C813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099F"/>
  <w15:chartTrackingRefBased/>
  <w15:docId w15:val="{BE5D5C11-3FA5-4FDE-974C-E403354B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CD3"/>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JustificadoInterlineado15lneas">
    <w:name w:val="Estilo Justificado Interlineado:  15 líneas"/>
    <w:basedOn w:val="Normal"/>
    <w:uiPriority w:val="99"/>
    <w:rsid w:val="00726CD3"/>
    <w:pPr>
      <w:overflowPunct/>
      <w:autoSpaceDE/>
      <w:autoSpaceDN/>
      <w:adjustRightInd/>
      <w:spacing w:line="360" w:lineRule="auto"/>
      <w:jc w:val="both"/>
      <w:textAlignment w:val="auto"/>
    </w:pPr>
    <w:rPr>
      <w:sz w:val="24"/>
      <w:szCs w:val="24"/>
      <w:lang w:val="es-ES"/>
    </w:rPr>
  </w:style>
  <w:style w:type="paragraph" w:styleId="Textonotapie">
    <w:name w:val="footnote text"/>
    <w:basedOn w:val="Normal"/>
    <w:link w:val="TextonotapieCar"/>
    <w:uiPriority w:val="99"/>
    <w:semiHidden/>
    <w:rsid w:val="00726CD3"/>
    <w:rPr>
      <w:sz w:val="20"/>
      <w:szCs w:val="20"/>
    </w:rPr>
  </w:style>
  <w:style w:type="character" w:customStyle="1" w:styleId="TextonotapieCar">
    <w:name w:val="Texto nota pie Car"/>
    <w:basedOn w:val="Fuentedeprrafopredeter"/>
    <w:link w:val="Textonotapie"/>
    <w:uiPriority w:val="99"/>
    <w:semiHidden/>
    <w:rsid w:val="00726CD3"/>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rsid w:val="00726CD3"/>
    <w:rPr>
      <w:vertAlign w:val="superscript"/>
    </w:rPr>
  </w:style>
  <w:style w:type="character" w:styleId="CitaHTML">
    <w:name w:val="HTML Cite"/>
    <w:basedOn w:val="Fuentedeprrafopredeter"/>
    <w:uiPriority w:val="99"/>
    <w:rsid w:val="00726CD3"/>
    <w:rPr>
      <w:i/>
      <w:iCs/>
    </w:rPr>
  </w:style>
  <w:style w:type="paragraph" w:styleId="Prrafodelista">
    <w:name w:val="List Paragraph"/>
    <w:basedOn w:val="Normal"/>
    <w:uiPriority w:val="99"/>
    <w:qFormat/>
    <w:rsid w:val="00726C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3241</Words>
  <Characters>17829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dc:creator>
  <cp:keywords/>
  <dc:description/>
  <cp:lastModifiedBy>Ernesto</cp:lastModifiedBy>
  <cp:revision>1</cp:revision>
  <dcterms:created xsi:type="dcterms:W3CDTF">2020-09-13T13:36:00Z</dcterms:created>
  <dcterms:modified xsi:type="dcterms:W3CDTF">2020-09-13T14:58:00Z</dcterms:modified>
</cp:coreProperties>
</file>